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9"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9" w:lineRule="exact"/>
        <w:rPr>
          <w:sz w:val="24"/>
          <w:szCs w:val="24"/>
          <w:color w:val="auto"/>
        </w:rPr>
      </w:pPr>
    </w:p>
    <w:p>
      <w:pPr>
        <w:ind w:left="340" w:right="80"/>
        <w:spacing w:after="0" w:line="257"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-230505</wp:posOffset>
            </wp:positionV>
            <wp:extent cx="121920" cy="1219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920" cy="121920"/>
                    </a:xfrm>
                    <a:prstGeom prst="rect">
                      <a:avLst/>
                    </a:prstGeom>
                    <a:noFill/>
                  </pic:spPr>
                </pic:pic>
              </a:graphicData>
            </a:graphic>
          </wp:anchor>
        </w:drawing>
      </w:r>
    </w:p>
    <w:p>
      <w:pPr>
        <w:spacing w:after="0" w:line="205" w:lineRule="exact"/>
        <w:rPr>
          <w:sz w:val="24"/>
          <w:szCs w:val="24"/>
          <w:color w:val="auto"/>
        </w:rPr>
      </w:pPr>
    </w:p>
    <w:p>
      <w:pPr>
        <w:ind w:left="340"/>
        <w:spacing w:after="0" w:line="249"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-575310</wp:posOffset>
            </wp:positionV>
            <wp:extent cx="121920" cy="1219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920" cy="1219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9"/>
        </w:trPr>
        <w:tc>
          <w:tcPr>
            <w:tcW w:w="6240" w:type="dxa"/>
            <w:vAlign w:val="bottom"/>
          </w:tcPr>
          <w:p>
            <w:pPr>
              <w:jc w:val="center"/>
              <w:ind w:right="17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40" w:type="dxa"/>
            <w:vAlign w:val="bottom"/>
            <w:vMerge w:val="restart"/>
          </w:tcPr>
          <w:p>
            <w:pPr>
              <w:jc w:val="center"/>
              <w:ind w:right="177"/>
              <w:spacing w:after="0" w:line="143"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177"/>
              <w:spacing w:after="0"/>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624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1"/>
                <w:szCs w:val="11"/>
                <w:color w:val="auto"/>
              </w:rPr>
              <w:t>OMB Number:</w:t>
            </w: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4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62"/>
        </w:trPr>
        <w:tc>
          <w:tcPr>
            <w:tcW w:w="62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9"/>
        </w:trPr>
        <w:tc>
          <w:tcPr>
            <w:tcW w:w="6240" w:type="dxa"/>
            <w:vAlign w:val="bottom"/>
            <w:vMerge w:val="restart"/>
          </w:tcPr>
          <w:p>
            <w:pPr>
              <w:jc w:val="center"/>
              <w:ind w:right="17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1"/>
                <w:szCs w:val="11"/>
                <w:color w:val="auto"/>
              </w:rPr>
              <w:t>hours per response:</w:t>
            </w: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5229860</wp:posOffset>
            </wp:positionH>
            <wp:positionV relativeFrom="paragraph">
              <wp:posOffset>-620395</wp:posOffset>
            </wp:positionV>
            <wp:extent cx="57785" cy="6337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3730"/>
                    </a:xfrm>
                    <a:prstGeom prst="rect">
                      <a:avLst/>
                    </a:prstGeom>
                    <a:noFill/>
                  </pic:spPr>
                </pic:pic>
              </a:graphicData>
            </a:graphic>
          </wp:anchor>
        </w:drawing>
        <w:drawing>
          <wp:anchor simplePos="0" relativeHeight="251657728" behindDoc="1" locked="0" layoutInCell="0" allowOverlap="1">
            <wp:simplePos x="0" y="0"/>
            <wp:positionH relativeFrom="column">
              <wp:posOffset>3956050</wp:posOffset>
            </wp:positionH>
            <wp:positionV relativeFrom="paragraph">
              <wp:posOffset>-620395</wp:posOffset>
            </wp:positionV>
            <wp:extent cx="57785" cy="6337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373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-1674495</wp:posOffset>
            </wp:positionH>
            <wp:positionV relativeFrom="paragraph">
              <wp:posOffset>735965</wp:posOffset>
            </wp:positionV>
            <wp:extent cx="7047230" cy="59969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7230" cy="5996940"/>
                    </a:xfrm>
                    <a:prstGeom prst="rect">
                      <a:avLst/>
                    </a:prstGeom>
                    <a:noFill/>
                  </pic:spPr>
                </pic:pic>
              </a:graphicData>
            </a:graphic>
          </wp:anchor>
        </w:drawing>
      </w:r>
    </w:p>
    <w:p>
      <w:pPr>
        <w:spacing w:after="0" w:line="1212" w:lineRule="exact"/>
        <w:rPr>
          <w:sz w:val="24"/>
          <w:szCs w:val="24"/>
          <w:color w:val="auto"/>
        </w:rPr>
      </w:pPr>
    </w:p>
    <w:p>
      <w:pPr>
        <w:sectPr>
          <w:pgSz w:w="11900" w:h="16838" w:orient="portrait"/>
          <w:cols w:equalWidth="0" w:num="2">
            <w:col w:w="2300" w:space="320"/>
            <w:col w:w="8460"/>
          </w:cols>
          <w:pgMar w:left="460" w:top="216" w:right="359" w:bottom="843" w:gutter="0" w:footer="0" w:header="0"/>
        </w:sectPr>
      </w:pPr>
    </w:p>
    <w:p>
      <w:pPr>
        <w:spacing w:after="0" w:line="16"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Feider Stephen</w:t>
        </w:r>
      </w:hyperlink>
    </w:p>
    <w:p>
      <w:pPr>
        <w:spacing w:after="0" w:line="29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8"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BETA BIONICS, INC.</w:t>
      </w:r>
    </w:p>
    <w:p>
      <w:pPr>
        <w:spacing w:after="0" w:line="6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11 HUGHES</w:t>
      </w:r>
    </w:p>
    <w:p>
      <w:pPr>
        <w:spacing w:after="0" w:line="20" w:lineRule="exact"/>
        <w:rPr>
          <w:sz w:val="24"/>
          <w:szCs w:val="24"/>
          <w:color w:val="auto"/>
        </w:rPr>
      </w:pPr>
      <w:r>
        <w:rPr>
          <w:sz w:val="24"/>
          <w:szCs w:val="24"/>
          <w:color w:val="auto"/>
        </w:rPr>
        <w:br w:type="column"/>
      </w:r>
    </w:p>
    <w:p>
      <w:pPr>
        <w:spacing w:after="0" w:line="11" w:lineRule="exact"/>
        <w:rPr>
          <w:sz w:val="24"/>
          <w:szCs w:val="24"/>
          <w:color w:val="auto"/>
        </w:rPr>
      </w:pP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Beta Bionics,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BBNX</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61"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1"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06/26/2026</w:t>
      </w:r>
    </w:p>
    <w:p>
      <w:pPr>
        <w:spacing w:after="0" w:line="20" w:lineRule="exact"/>
        <w:rPr>
          <w:sz w:val="24"/>
          <w:szCs w:val="24"/>
          <w:color w:val="auto"/>
        </w:rPr>
      </w:pPr>
      <w:r>
        <w:rPr>
          <w:sz w:val="24"/>
          <w:szCs w:val="24"/>
          <w:color w:val="auto"/>
        </w:rPr>
        <w:br w:type="column"/>
      </w:r>
    </w:p>
    <w:p>
      <w:pPr>
        <w:spacing w:after="0" w:line="11" w:lineRule="exact"/>
        <w:rPr>
          <w:sz w:val="24"/>
          <w:szCs w:val="24"/>
          <w:color w:val="auto"/>
        </w:rPr>
      </w:pPr>
    </w:p>
    <w:p>
      <w:pPr>
        <w:ind w:right="660"/>
        <w:spacing w:after="0" w:line="254" w:lineRule="auto"/>
        <w:tabs>
          <w:tab w:leader="none" w:pos="14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3" w:lineRule="exact"/>
        <w:rPr>
          <w:sz w:val="24"/>
          <w:szCs w:val="24"/>
          <w:color w:val="auto"/>
        </w:rPr>
      </w:pPr>
    </w:p>
    <w:p>
      <w:pPr>
        <w:ind w:left="520"/>
        <w:spacing w:after="0"/>
        <w:tabs>
          <w:tab w:leader="none" w:pos="2080"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2" w:lineRule="exact"/>
        <w:rPr>
          <w:sz w:val="24"/>
          <w:szCs w:val="24"/>
          <w:color w:val="auto"/>
        </w:rPr>
      </w:pPr>
    </w:p>
    <w:p>
      <w:pPr>
        <w:jc w:val="right"/>
        <w:ind w:right="46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3" w:lineRule="exact"/>
        <w:rPr>
          <w:sz w:val="24"/>
          <w:szCs w:val="24"/>
          <w:color w:val="auto"/>
        </w:rPr>
      </w:pPr>
    </w:p>
    <w:p>
      <w:pPr>
        <w:ind w:left="520"/>
        <w:spacing w:after="0"/>
        <w:tabs>
          <w:tab w:leader="none" w:pos="2080"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0" w:lineRule="exact"/>
        <w:rPr>
          <w:sz w:val="24"/>
          <w:szCs w:val="24"/>
          <w:color w:val="auto"/>
        </w:rPr>
      </w:pPr>
    </w:p>
    <w:p>
      <w:pPr>
        <w:ind w:left="820"/>
        <w:spacing w:after="0"/>
        <w:rPr>
          <w:sz w:val="20"/>
          <w:szCs w:val="20"/>
          <w:color w:val="auto"/>
        </w:rPr>
      </w:pPr>
      <w:r>
        <w:rPr>
          <w:rFonts w:ascii="Times New Roman" w:cs="Times New Roman" w:eastAsia="Times New Roman" w:hAnsi="Times New Roman"/>
          <w:sz w:val="17"/>
          <w:szCs w:val="17"/>
          <w:color w:val="0000FF"/>
        </w:rPr>
        <w:t>Chief Financial Officer</w:t>
      </w:r>
    </w:p>
    <w:p>
      <w:pPr>
        <w:spacing w:after="0" w:line="388" w:lineRule="exact"/>
        <w:rPr>
          <w:sz w:val="24"/>
          <w:szCs w:val="24"/>
          <w:color w:val="auto"/>
        </w:rPr>
      </w:pPr>
    </w:p>
    <w:p>
      <w:pPr>
        <w:sectPr>
          <w:pgSz w:w="11900" w:h="16838" w:orient="portrait"/>
          <w:cols w:equalWidth="0" w:num="3">
            <w:col w:w="3180" w:space="720"/>
            <w:col w:w="3100" w:space="720"/>
            <w:col w:w="3360"/>
          </w:cols>
          <w:pgMar w:left="460" w:top="216" w:right="359" w:bottom="843" w:gutter="0" w:footer="0" w:header="0"/>
          <w:type w:val="continuous"/>
        </w:sect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740" w:type="dxa"/>
            <w:vAlign w:val="bottom"/>
            <w:tcBorders>
              <w:bottom w:val="single" w:sz="8" w:color="9A9A9A"/>
            </w:tcBorders>
          </w:tcPr>
          <w:p>
            <w:pPr>
              <w:spacing w:after="0"/>
              <w:rPr>
                <w:sz w:val="14"/>
                <w:szCs w:val="14"/>
                <w:color w:val="auto"/>
              </w:rPr>
            </w:pPr>
          </w:p>
        </w:tc>
        <w:tc>
          <w:tcPr>
            <w:tcW w:w="1060" w:type="dxa"/>
            <w:vAlign w:val="bottom"/>
            <w:tcBorders>
              <w:bottom w:val="single" w:sz="8" w:color="9A9A9A"/>
            </w:tcBorders>
          </w:tcPr>
          <w:p>
            <w:pPr>
              <w:spacing w:after="0"/>
              <w:rPr>
                <w:sz w:val="14"/>
                <w:szCs w:val="14"/>
                <w:color w:val="auto"/>
              </w:rPr>
            </w:pPr>
          </w:p>
        </w:tc>
        <w:tc>
          <w:tcPr>
            <w:tcW w:w="1100" w:type="dxa"/>
            <w:vAlign w:val="bottom"/>
            <w:tcBorders>
              <w:bottom w:val="single" w:sz="8" w:color="9A9A9A"/>
            </w:tcBorders>
          </w:tcPr>
          <w:p>
            <w:pPr>
              <w:spacing w:after="0"/>
              <w:rPr>
                <w:sz w:val="14"/>
                <w:szCs w:val="14"/>
                <w:color w:val="auto"/>
              </w:rPr>
            </w:pPr>
          </w:p>
        </w:tc>
        <w:tc>
          <w:tcPr>
            <w:tcW w:w="120" w:type="dxa"/>
            <w:vAlign w:val="bottom"/>
            <w:tcBorders>
              <w:bottom w:val="single" w:sz="8" w:color="9A9A9A"/>
            </w:tcBorders>
          </w:tcPr>
          <w:p>
            <w:pPr>
              <w:spacing w:after="0"/>
              <w:rPr>
                <w:sz w:val="14"/>
                <w:szCs w:val="14"/>
                <w:color w:val="auto"/>
              </w:rPr>
            </w:pPr>
          </w:p>
        </w:tc>
        <w:tc>
          <w:tcPr>
            <w:tcW w:w="3580" w:type="dxa"/>
            <w:vAlign w:val="bottom"/>
            <w:gridSpan w:val="6"/>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10"/>
          </w:tcPr>
          <w:p>
            <w:pPr>
              <w:ind w:left="40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7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600" w:type="dxa"/>
            <w:vAlign w:val="bottom"/>
            <w:gridSpan w:val="4"/>
            <w:vMerge w:val="restart"/>
          </w:tcPr>
          <w:p>
            <w:pPr>
              <w:ind w:left="280"/>
              <w:spacing w:after="0"/>
              <w:rPr>
                <w:sz w:val="20"/>
                <w:szCs w:val="20"/>
                <w:color w:val="auto"/>
              </w:rPr>
            </w:pPr>
            <w:r>
              <w:rPr>
                <w:rFonts w:ascii="Times New Roman" w:cs="Times New Roman" w:eastAsia="Times New Roman" w:hAnsi="Times New Roman"/>
                <w:sz w:val="17"/>
                <w:szCs w:val="17"/>
                <w:color w:val="0000FF"/>
              </w:rPr>
              <w:t>06/30/2026</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20" w:type="dxa"/>
            <w:vAlign w:val="bottom"/>
            <w:gridSpan w:val="2"/>
          </w:tcPr>
          <w:p>
            <w:pPr>
              <w:ind w:left="400"/>
              <w:spacing w:after="0"/>
              <w:rPr>
                <w:sz w:val="20"/>
                <w:szCs w:val="20"/>
                <w:color w:val="auto"/>
              </w:rPr>
            </w:pPr>
            <w:r>
              <w:rPr>
                <w:rFonts w:ascii="Arial" w:cs="Arial" w:eastAsia="Arial" w:hAnsi="Arial"/>
                <w:sz w:val="13"/>
                <w:szCs w:val="13"/>
                <w:color w:val="auto"/>
              </w:rPr>
              <w:t>Line)</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7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600" w:type="dxa"/>
            <w:vAlign w:val="bottom"/>
            <w:gridSpan w:val="4"/>
            <w:vMerge w:val="continue"/>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560" w:type="dxa"/>
            <w:vAlign w:val="bottom"/>
          </w:tcPr>
          <w:p>
            <w:pPr>
              <w:spacing w:after="0"/>
              <w:rPr>
                <w:sz w:val="7"/>
                <w:szCs w:val="7"/>
                <w:color w:val="auto"/>
              </w:rPr>
            </w:pPr>
          </w:p>
        </w:tc>
        <w:tc>
          <w:tcPr>
            <w:tcW w:w="68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2920" w:type="dxa"/>
            <w:vAlign w:val="bottom"/>
            <w:gridSpan w:val="7"/>
            <w:vMerge w:val="restart"/>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IRVINE</w:t>
            </w:r>
          </w:p>
        </w:tc>
        <w:tc>
          <w:tcPr>
            <w:tcW w:w="1800" w:type="dxa"/>
            <w:vAlign w:val="bottom"/>
            <w:gridSpan w:val="2"/>
            <w:vMerge w:val="restart"/>
          </w:tcPr>
          <w:p>
            <w:pPr>
              <w:ind w:left="620"/>
              <w:spacing w:after="0"/>
              <w:rPr>
                <w:sz w:val="20"/>
                <w:szCs w:val="20"/>
                <w:color w:val="auto"/>
              </w:rPr>
            </w:pPr>
            <w:r>
              <w:rPr>
                <w:rFonts w:ascii="Times New Roman" w:cs="Times New Roman" w:eastAsia="Times New Roman" w:hAnsi="Times New Roman"/>
                <w:sz w:val="17"/>
                <w:szCs w:val="17"/>
                <w:color w:val="0000FF"/>
              </w:rPr>
              <w:t>CA</w:t>
            </w:r>
          </w:p>
        </w:tc>
        <w:tc>
          <w:tcPr>
            <w:tcW w:w="11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92618</w:t>
            </w: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92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1800" w:type="dxa"/>
            <w:vAlign w:val="bottom"/>
            <w:gridSpan w:val="2"/>
            <w:vMerge w:val="continue"/>
          </w:tcPr>
          <w:p>
            <w:pPr>
              <w:spacing w:after="0"/>
              <w:rPr>
                <w:sz w:val="9"/>
                <w:szCs w:val="9"/>
                <w:color w:val="auto"/>
              </w:rPr>
            </w:pPr>
          </w:p>
        </w:tc>
        <w:tc>
          <w:tcPr>
            <w:tcW w:w="110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60" w:type="dxa"/>
            <w:vAlign w:val="bottom"/>
          </w:tcPr>
          <w:p>
            <w:pPr>
              <w:spacing w:after="0"/>
              <w:rPr>
                <w:sz w:val="9"/>
                <w:szCs w:val="9"/>
                <w:color w:val="auto"/>
              </w:rPr>
            </w:pPr>
          </w:p>
        </w:tc>
        <w:tc>
          <w:tcPr>
            <w:tcW w:w="560" w:type="dxa"/>
            <w:vAlign w:val="bottom"/>
          </w:tcPr>
          <w:p>
            <w:pPr>
              <w:spacing w:after="0"/>
              <w:rPr>
                <w:sz w:val="9"/>
                <w:szCs w:val="9"/>
                <w:color w:val="auto"/>
              </w:rPr>
            </w:pPr>
          </w:p>
        </w:tc>
        <w:tc>
          <w:tcPr>
            <w:tcW w:w="68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920" w:type="dxa"/>
            <w:vAlign w:val="bottom"/>
            <w:gridSpan w:val="7"/>
            <w:vMerge w:val="restart"/>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7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200" w:type="dxa"/>
            <w:vAlign w:val="bottom"/>
          </w:tcPr>
          <w:p>
            <w:pPr>
              <w:spacing w:after="0"/>
              <w:rPr>
                <w:sz w:val="6"/>
                <w:szCs w:val="6"/>
                <w:color w:val="auto"/>
              </w:rPr>
            </w:pPr>
          </w:p>
        </w:tc>
        <w:tc>
          <w:tcPr>
            <w:tcW w:w="8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560" w:type="dxa"/>
            <w:vAlign w:val="bottom"/>
          </w:tcPr>
          <w:p>
            <w:pPr>
              <w:spacing w:after="0"/>
              <w:rPr>
                <w:sz w:val="6"/>
                <w:szCs w:val="6"/>
                <w:color w:val="auto"/>
              </w:rPr>
            </w:pPr>
          </w:p>
        </w:tc>
        <w:tc>
          <w:tcPr>
            <w:tcW w:w="68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292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740" w:type="dxa"/>
            <w:vAlign w:val="bottom"/>
            <w:tcBorders>
              <w:bottom w:val="single" w:sz="8" w:color="9A9A9A"/>
            </w:tcBorders>
          </w:tcPr>
          <w:p>
            <w:pPr>
              <w:spacing w:after="0"/>
              <w:rPr>
                <w:sz w:val="6"/>
                <w:szCs w:val="6"/>
                <w:color w:val="auto"/>
              </w:rPr>
            </w:pPr>
          </w:p>
        </w:tc>
        <w:tc>
          <w:tcPr>
            <w:tcW w:w="1060" w:type="dxa"/>
            <w:vAlign w:val="bottom"/>
            <w:tcBorders>
              <w:bottom w:val="single" w:sz="8" w:color="9A9A9A"/>
            </w:tcBorders>
          </w:tcPr>
          <w:p>
            <w:pPr>
              <w:spacing w:after="0"/>
              <w:rPr>
                <w:sz w:val="6"/>
                <w:szCs w:val="6"/>
                <w:color w:val="auto"/>
              </w:rPr>
            </w:pPr>
          </w:p>
        </w:tc>
        <w:tc>
          <w:tcPr>
            <w:tcW w:w="1100" w:type="dxa"/>
            <w:vAlign w:val="bottom"/>
            <w:tcBorders>
              <w:bottom w:val="single" w:sz="8" w:color="9A9A9A"/>
            </w:tcBorders>
          </w:tcPr>
          <w:p>
            <w:pPr>
              <w:spacing w:after="0"/>
              <w:rPr>
                <w:sz w:val="6"/>
                <w:szCs w:val="6"/>
                <w:color w:val="auto"/>
              </w:rPr>
            </w:pPr>
          </w:p>
        </w:tc>
        <w:tc>
          <w:tcPr>
            <w:tcW w:w="120" w:type="dxa"/>
            <w:vAlign w:val="bottom"/>
            <w:tcBorders>
              <w:bottom w:val="single" w:sz="8" w:color="9A9A9A"/>
            </w:tcBorders>
          </w:tcPr>
          <w:p>
            <w:pPr>
              <w:spacing w:after="0"/>
              <w:rPr>
                <w:sz w:val="6"/>
                <w:szCs w:val="6"/>
                <w:color w:val="auto"/>
              </w:rPr>
            </w:pPr>
          </w:p>
        </w:tc>
        <w:tc>
          <w:tcPr>
            <w:tcW w:w="460" w:type="dxa"/>
            <w:vAlign w:val="bottom"/>
          </w:tcPr>
          <w:p>
            <w:pPr>
              <w:spacing w:after="0"/>
              <w:rPr>
                <w:sz w:val="6"/>
                <w:szCs w:val="6"/>
                <w:color w:val="auto"/>
              </w:rPr>
            </w:pPr>
          </w:p>
        </w:tc>
        <w:tc>
          <w:tcPr>
            <w:tcW w:w="200" w:type="dxa"/>
            <w:vAlign w:val="bottom"/>
          </w:tcPr>
          <w:p>
            <w:pPr>
              <w:spacing w:after="0"/>
              <w:rPr>
                <w:sz w:val="6"/>
                <w:szCs w:val="6"/>
                <w:color w:val="auto"/>
              </w:rPr>
            </w:pPr>
          </w:p>
        </w:tc>
        <w:tc>
          <w:tcPr>
            <w:tcW w:w="8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560" w:type="dxa"/>
            <w:vAlign w:val="bottom"/>
          </w:tcPr>
          <w:p>
            <w:pPr>
              <w:spacing w:after="0"/>
              <w:rPr>
                <w:sz w:val="6"/>
                <w:szCs w:val="6"/>
                <w:color w:val="auto"/>
              </w:rPr>
            </w:pPr>
          </w:p>
        </w:tc>
        <w:tc>
          <w:tcPr>
            <w:tcW w:w="68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vMerge w:val="restart"/>
          </w:tcPr>
          <w:p>
            <w:pPr>
              <w:ind w:left="10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1800" w:type="dxa"/>
            <w:vAlign w:val="bottom"/>
            <w:gridSpan w:val="2"/>
            <w:vMerge w:val="restart"/>
          </w:tcPr>
          <w:p>
            <w:pPr>
              <w:ind w:left="620"/>
              <w:spacing w:after="0"/>
              <w:rPr>
                <w:sz w:val="20"/>
                <w:szCs w:val="20"/>
                <w:color w:val="auto"/>
              </w:rPr>
            </w:pPr>
            <w:r>
              <w:rPr>
                <w:rFonts w:ascii="Arial" w:cs="Arial" w:eastAsia="Arial" w:hAnsi="Arial"/>
                <w:sz w:val="13"/>
                <w:szCs w:val="13"/>
                <w:color w:val="auto"/>
              </w:rPr>
              <w:t>(State)</w:t>
            </w:r>
          </w:p>
        </w:tc>
        <w:tc>
          <w:tcPr>
            <w:tcW w:w="110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200" w:type="dxa"/>
            <w:vAlign w:val="bottom"/>
          </w:tcPr>
          <w:p>
            <w:pPr>
              <w:spacing w:after="0"/>
              <w:rPr>
                <w:sz w:val="6"/>
                <w:szCs w:val="6"/>
                <w:color w:val="auto"/>
              </w:rPr>
            </w:pPr>
          </w:p>
        </w:tc>
        <w:tc>
          <w:tcPr>
            <w:tcW w:w="8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560" w:type="dxa"/>
            <w:vAlign w:val="bottom"/>
          </w:tcPr>
          <w:p>
            <w:pPr>
              <w:spacing w:after="0"/>
              <w:rPr>
                <w:sz w:val="6"/>
                <w:szCs w:val="6"/>
                <w:color w:val="auto"/>
              </w:rPr>
            </w:pPr>
          </w:p>
        </w:tc>
        <w:tc>
          <w:tcPr>
            <w:tcW w:w="68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vMerge w:val="continue"/>
          </w:tcPr>
          <w:p>
            <w:pPr>
              <w:spacing w:after="0"/>
              <w:rPr>
                <w:sz w:val="18"/>
                <w:szCs w:val="18"/>
                <w:color w:val="auto"/>
              </w:rPr>
            </w:pPr>
          </w:p>
        </w:tc>
        <w:tc>
          <w:tcPr>
            <w:tcW w:w="1800" w:type="dxa"/>
            <w:vAlign w:val="bottom"/>
            <w:gridSpan w:val="2"/>
            <w:vMerge w:val="continue"/>
          </w:tcPr>
          <w:p>
            <w:pPr>
              <w:spacing w:after="0"/>
              <w:rPr>
                <w:sz w:val="18"/>
                <w:szCs w:val="18"/>
                <w:color w:val="auto"/>
              </w:rPr>
            </w:pPr>
          </w:p>
        </w:tc>
        <w:tc>
          <w:tcPr>
            <w:tcW w:w="11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4260" w:type="dxa"/>
            <w:vAlign w:val="bottom"/>
            <w:tcBorders>
              <w:bottom w:val="single" w:sz="8" w:color="2C2C2C"/>
            </w:tcBorders>
            <w:gridSpan w:val="7"/>
          </w:tcPr>
          <w:p>
            <w:pPr>
              <w:spacing w:after="0"/>
              <w:rPr>
                <w:sz w:val="10"/>
                <w:szCs w:val="10"/>
                <w:color w:val="auto"/>
              </w:rPr>
            </w:pPr>
          </w:p>
        </w:tc>
        <w:tc>
          <w:tcPr>
            <w:tcW w:w="740" w:type="dxa"/>
            <w:vAlign w:val="bottom"/>
            <w:tcBorders>
              <w:bottom w:val="single" w:sz="8" w:color="2C2C2C"/>
            </w:tcBorders>
            <w:gridSpan w:val="3"/>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728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58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2500" w:type="dxa"/>
            <w:vAlign w:val="bottom"/>
            <w:tcBorders>
              <w:bottom w:val="single" w:sz="8" w:color="2C2C2C"/>
            </w:tcBorders>
            <w:gridSpan w:val="4"/>
          </w:tcPr>
          <w:p>
            <w:pPr>
              <w:spacing w:after="0"/>
              <w:rPr>
                <w:sz w:val="2"/>
                <w:szCs w:val="2"/>
                <w:color w:val="auto"/>
              </w:rPr>
            </w:pPr>
          </w:p>
        </w:tc>
        <w:tc>
          <w:tcPr>
            <w:tcW w:w="1680" w:type="dxa"/>
            <w:vAlign w:val="bottom"/>
            <w:tcBorders>
              <w:bottom w:val="single" w:sz="8" w:color="2C2C2C"/>
            </w:tcBorders>
            <w:gridSpan w:val="3"/>
          </w:tcPr>
          <w:p>
            <w:pPr>
              <w:spacing w:after="0"/>
              <w:rPr>
                <w:sz w:val="2"/>
                <w:szCs w:val="2"/>
                <w:color w:val="auto"/>
              </w:rPr>
            </w:pPr>
          </w:p>
        </w:tc>
        <w:tc>
          <w:tcPr>
            <w:tcW w:w="1020" w:type="dxa"/>
            <w:vAlign w:val="bottom"/>
            <w:tcBorders>
              <w:bottom w:val="single" w:sz="8" w:color="2C2C2C"/>
            </w:tcBorders>
            <w:gridSpan w:val="2"/>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2000" w:type="dxa"/>
            <w:vAlign w:val="bottom"/>
            <w:tcBorders>
              <w:bottom w:val="single" w:sz="8" w:color="2C2C2C"/>
            </w:tcBorders>
            <w:gridSpan w:val="3"/>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116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5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80" w:type="dxa"/>
            <w:vAlign w:val="bottom"/>
            <w:gridSpan w:val="3"/>
          </w:tcPr>
          <w:p>
            <w:pPr>
              <w:ind w:left="620"/>
              <w:spacing w:after="0"/>
              <w:rPr>
                <w:sz w:val="20"/>
                <w:szCs w:val="20"/>
                <w:color w:val="auto"/>
              </w:rPr>
            </w:pPr>
            <w:r>
              <w:rPr>
                <w:rFonts w:ascii="Arial" w:cs="Arial" w:eastAsia="Arial" w:hAnsi="Arial"/>
                <w:sz w:val="11"/>
                <w:szCs w:val="11"/>
                <w:b w:val="1"/>
                <w:bCs w:val="1"/>
                <w:color w:val="auto"/>
              </w:rPr>
              <w:t>2. Transaction</w:t>
            </w:r>
          </w:p>
        </w:tc>
        <w:tc>
          <w:tcPr>
            <w:tcW w:w="1020" w:type="dxa"/>
            <w:vAlign w:val="bottom"/>
            <w:gridSpan w:val="2"/>
          </w:tcPr>
          <w:p>
            <w:pPr>
              <w:spacing w:after="0"/>
              <w:rPr>
                <w:sz w:val="20"/>
                <w:szCs w:val="20"/>
                <w:color w:val="auto"/>
              </w:rPr>
            </w:pPr>
            <w:r>
              <w:rPr>
                <w:rFonts w:ascii="Arial" w:cs="Arial" w:eastAsia="Arial" w:hAnsi="Arial"/>
                <w:sz w:val="11"/>
                <w:szCs w:val="11"/>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2040" w:type="dxa"/>
            <w:vAlign w:val="bottom"/>
            <w:gridSpan w:val="4"/>
          </w:tcPr>
          <w:p>
            <w:pPr>
              <w:ind w:left="40"/>
              <w:spacing w:after="0"/>
              <w:rPr>
                <w:sz w:val="20"/>
                <w:szCs w:val="20"/>
                <w:color w:val="auto"/>
              </w:rPr>
            </w:pPr>
            <w:r>
              <w:rPr>
                <w:rFonts w:ascii="Arial" w:cs="Arial" w:eastAsia="Arial" w:hAnsi="Arial"/>
                <w:sz w:val="11"/>
                <w:szCs w:val="11"/>
                <w:b w:val="1"/>
                <w:bCs w:val="1"/>
                <w:color w:val="auto"/>
              </w:rPr>
              <w:t>4. Securities Acquired (A) or</w:t>
            </w:r>
          </w:p>
        </w:tc>
        <w:tc>
          <w:tcPr>
            <w:tcW w:w="120" w:type="dxa"/>
            <w:vAlign w:val="bottom"/>
          </w:tcPr>
          <w:p>
            <w:pPr>
              <w:spacing w:after="0"/>
              <w:rPr>
                <w:sz w:val="14"/>
                <w:szCs w:val="14"/>
                <w:color w:val="auto"/>
              </w:rPr>
            </w:pPr>
          </w:p>
        </w:tc>
        <w:tc>
          <w:tcPr>
            <w:tcW w:w="116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ind w:left="620"/>
              <w:spacing w:after="0"/>
              <w:rPr>
                <w:sz w:val="20"/>
                <w:szCs w:val="20"/>
                <w:color w:val="auto"/>
              </w:rPr>
            </w:pPr>
            <w:r>
              <w:rPr>
                <w:rFonts w:ascii="Arial" w:cs="Arial" w:eastAsia="Arial" w:hAnsi="Arial"/>
                <w:sz w:val="11"/>
                <w:szCs w:val="11"/>
                <w:b w:val="1"/>
                <w:bCs w:val="1"/>
                <w:color w:val="auto"/>
              </w:rPr>
              <w:t>Date</w:t>
            </w: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20" w:type="dxa"/>
            <w:vAlign w:val="bottom"/>
            <w:gridSpan w:val="2"/>
          </w:tcPr>
          <w:p>
            <w:pPr>
              <w:spacing w:after="0"/>
              <w:rPr>
                <w:sz w:val="20"/>
                <w:szCs w:val="20"/>
                <w:color w:val="auto"/>
              </w:rPr>
            </w:pPr>
            <w:r>
              <w:rPr>
                <w:rFonts w:ascii="Arial" w:cs="Arial" w:eastAsia="Arial" w:hAnsi="Arial"/>
                <w:sz w:val="11"/>
                <w:szCs w:val="11"/>
                <w:b w:val="1"/>
                <w:bCs w:val="1"/>
                <w:color w:val="auto"/>
              </w:rPr>
              <w:t>Execution Date,</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2040" w:type="dxa"/>
            <w:vAlign w:val="bottom"/>
            <w:gridSpan w:val="4"/>
          </w:tcPr>
          <w:p>
            <w:pPr>
              <w:ind w:left="40"/>
              <w:spacing w:after="0"/>
              <w:rPr>
                <w:sz w:val="20"/>
                <w:szCs w:val="20"/>
                <w:color w:val="auto"/>
              </w:rPr>
            </w:pPr>
            <w:r>
              <w:rPr>
                <w:rFonts w:ascii="Arial" w:cs="Arial" w:eastAsia="Arial" w:hAnsi="Arial"/>
                <w:sz w:val="11"/>
                <w:szCs w:val="11"/>
                <w:b w:val="1"/>
                <w:bCs w:val="1"/>
                <w:color w:val="auto"/>
              </w:rPr>
              <w:t>Disposed Of (D) (Instr. 3, 4 and 5)</w:t>
            </w:r>
          </w:p>
        </w:tc>
        <w:tc>
          <w:tcPr>
            <w:tcW w:w="120" w:type="dxa"/>
            <w:vAlign w:val="bottom"/>
          </w:tcPr>
          <w:p>
            <w:pPr>
              <w:spacing w:after="0"/>
              <w:rPr>
                <w:sz w:val="11"/>
                <w:szCs w:val="11"/>
                <w:color w:val="auto"/>
              </w:rPr>
            </w:pPr>
          </w:p>
        </w:tc>
        <w:tc>
          <w:tcPr>
            <w:tcW w:w="116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Securities</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680" w:type="dxa"/>
            <w:vAlign w:val="bottom"/>
            <w:gridSpan w:val="3"/>
          </w:tcPr>
          <w:p>
            <w:pPr>
              <w:jc w:val="center"/>
              <w:ind w:left="430"/>
              <w:spacing w:after="0"/>
              <w:rPr>
                <w:sz w:val="20"/>
                <w:szCs w:val="20"/>
                <w:color w:val="auto"/>
              </w:rPr>
            </w:pPr>
            <w:r>
              <w:rPr>
                <w:rFonts w:ascii="Arial" w:cs="Arial" w:eastAsia="Arial" w:hAnsi="Arial"/>
                <w:sz w:val="11"/>
                <w:szCs w:val="11"/>
                <w:b w:val="1"/>
                <w:bCs w:val="1"/>
                <w:color w:val="auto"/>
              </w:rPr>
              <w:t>(Month/Day/Year)</w:t>
            </w:r>
          </w:p>
        </w:tc>
        <w:tc>
          <w:tcPr>
            <w:tcW w:w="1020" w:type="dxa"/>
            <w:vAlign w:val="bottom"/>
            <w:gridSpan w:val="2"/>
          </w:tcPr>
          <w:p>
            <w:pPr>
              <w:spacing w:after="0"/>
              <w:rPr>
                <w:sz w:val="20"/>
                <w:szCs w:val="20"/>
                <w:color w:val="auto"/>
              </w:rPr>
            </w:pPr>
            <w:r>
              <w:rPr>
                <w:rFonts w:ascii="Arial" w:cs="Arial" w:eastAsia="Arial" w:hAnsi="Arial"/>
                <w:sz w:val="11"/>
                <w:szCs w:val="11"/>
                <w:b w:val="1"/>
                <w:bCs w:val="1"/>
                <w:color w:val="auto"/>
              </w:rPr>
              <w:t>if any</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20" w:type="dxa"/>
            <w:vAlign w:val="bottom"/>
            <w:gridSpan w:val="2"/>
          </w:tcPr>
          <w:p>
            <w:pPr>
              <w:spacing w:after="0"/>
              <w:rPr>
                <w:sz w:val="20"/>
                <w:szCs w:val="20"/>
                <w:color w:val="auto"/>
              </w:rPr>
            </w:pPr>
            <w:r>
              <w:rPr>
                <w:rFonts w:ascii="Arial" w:cs="Arial" w:eastAsia="Arial" w:hAnsi="Arial"/>
                <w:sz w:val="11"/>
                <w:szCs w:val="11"/>
                <w:b w:val="1"/>
                <w:bCs w:val="1"/>
                <w:color w:val="auto"/>
              </w:rPr>
              <w:t>(Month/Day/Year)</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7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200" w:type="dxa"/>
            <w:vAlign w:val="bottom"/>
          </w:tcPr>
          <w:p>
            <w:pPr>
              <w:spacing w:after="0"/>
              <w:rPr>
                <w:sz w:val="6"/>
                <w:szCs w:val="6"/>
                <w:color w:val="auto"/>
              </w:rPr>
            </w:pPr>
          </w:p>
        </w:tc>
        <w:tc>
          <w:tcPr>
            <w:tcW w:w="8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200" w:type="dxa"/>
            <w:vAlign w:val="bottom"/>
          </w:tcPr>
          <w:p>
            <w:pPr>
              <w:spacing w:after="0"/>
              <w:rPr>
                <w:sz w:val="3"/>
                <w:szCs w:val="3"/>
                <w:color w:val="auto"/>
              </w:rPr>
            </w:pPr>
          </w:p>
        </w:tc>
        <w:tc>
          <w:tcPr>
            <w:tcW w:w="8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560" w:type="dxa"/>
            <w:vAlign w:val="bottom"/>
          </w:tcPr>
          <w:p>
            <w:pPr>
              <w:spacing w:after="0"/>
              <w:rPr>
                <w:sz w:val="3"/>
                <w:szCs w:val="3"/>
                <w:color w:val="auto"/>
              </w:rPr>
            </w:pPr>
          </w:p>
        </w:tc>
        <w:tc>
          <w:tcPr>
            <w:tcW w:w="6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1"/>
                <w:szCs w:val="11"/>
                <w:b w:val="1"/>
                <w:bCs w:val="1"/>
                <w:color w:val="auto"/>
              </w:rPr>
              <w:t>Amount</w:t>
            </w:r>
          </w:p>
        </w:tc>
        <w:tc>
          <w:tcPr>
            <w:tcW w:w="560" w:type="dxa"/>
            <w:vAlign w:val="bottom"/>
          </w:tcPr>
          <w:p>
            <w:pPr>
              <w:ind w:left="100"/>
              <w:spacing w:after="0"/>
              <w:rPr>
                <w:sz w:val="20"/>
                <w:szCs w:val="20"/>
                <w:color w:val="auto"/>
              </w:rPr>
            </w:pPr>
            <w:r>
              <w:rPr>
                <w:rFonts w:ascii="Arial" w:cs="Arial" w:eastAsia="Arial" w:hAnsi="Arial"/>
                <w:sz w:val="11"/>
                <w:szCs w:val="11"/>
                <w:b w:val="1"/>
                <w:bCs w:val="1"/>
                <w:color w:val="auto"/>
              </w:rPr>
              <w:t>(A) or</w:t>
            </w:r>
          </w:p>
        </w:tc>
        <w:tc>
          <w:tcPr>
            <w:tcW w:w="72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Price</w:t>
            </w:r>
          </w:p>
        </w:tc>
        <w:tc>
          <w:tcPr>
            <w:tcW w:w="120" w:type="dxa"/>
            <w:vAlign w:val="bottom"/>
          </w:tcPr>
          <w:p>
            <w:pPr>
              <w:spacing w:after="0"/>
              <w:rPr>
                <w:sz w:val="11"/>
                <w:szCs w:val="11"/>
                <w:color w:val="auto"/>
              </w:rPr>
            </w:pPr>
          </w:p>
        </w:tc>
        <w:tc>
          <w:tcPr>
            <w:tcW w:w="116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56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(D)</w:t>
            </w:r>
          </w:p>
        </w:tc>
        <w:tc>
          <w:tcPr>
            <w:tcW w:w="72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16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200" w:type="dxa"/>
            <w:vAlign w:val="bottom"/>
          </w:tcPr>
          <w:p>
            <w:pPr>
              <w:spacing w:after="0"/>
              <w:rPr>
                <w:sz w:val="5"/>
                <w:szCs w:val="5"/>
                <w:color w:val="auto"/>
              </w:rPr>
            </w:pPr>
          </w:p>
        </w:tc>
        <w:tc>
          <w:tcPr>
            <w:tcW w:w="8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8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440" w:type="dxa"/>
            <w:vAlign w:val="bottom"/>
            <w:tcBorders>
              <w:bottom w:val="single" w:sz="8" w:color="2C2C2C"/>
            </w:tcBorders>
            <w:gridSpan w:val="3"/>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3"/>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2"/>
        </w:trPr>
        <w:tc>
          <w:tcPr>
            <w:tcW w:w="20" w:type="dxa"/>
            <w:vAlign w:val="bottom"/>
          </w:tcPr>
          <w:p>
            <w:pPr>
              <w:spacing w:after="0"/>
              <w:rPr>
                <w:sz w:val="24"/>
                <w:szCs w:val="24"/>
                <w:color w:val="auto"/>
              </w:rPr>
            </w:pPr>
          </w:p>
        </w:tc>
        <w:tc>
          <w:tcPr>
            <w:tcW w:w="14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60" w:type="dxa"/>
            <w:vAlign w:val="bottom"/>
            <w:tcBorders>
              <w:bottom w:val="single" w:sz="8" w:color="2C2C2C"/>
            </w:tcBorders>
          </w:tcPr>
          <w:p>
            <w:pPr>
              <w:spacing w:after="0"/>
              <w:rPr>
                <w:sz w:val="24"/>
                <w:szCs w:val="24"/>
                <w:color w:val="auto"/>
              </w:rPr>
            </w:pPr>
          </w:p>
        </w:tc>
        <w:tc>
          <w:tcPr>
            <w:tcW w:w="1680" w:type="dxa"/>
            <w:vAlign w:val="bottom"/>
            <w:tcBorders>
              <w:bottom w:val="single" w:sz="8" w:color="2C2C2C"/>
            </w:tcBorders>
            <w:gridSpan w:val="3"/>
          </w:tcPr>
          <w:p>
            <w:pPr>
              <w:jc w:val="center"/>
              <w:ind w:left="410"/>
              <w:spacing w:after="0"/>
              <w:rPr>
                <w:sz w:val="20"/>
                <w:szCs w:val="20"/>
                <w:color w:val="auto"/>
              </w:rPr>
            </w:pPr>
            <w:r>
              <w:rPr>
                <w:rFonts w:ascii="Times New Roman" w:cs="Times New Roman" w:eastAsia="Times New Roman" w:hAnsi="Times New Roman"/>
                <w:sz w:val="17"/>
                <w:szCs w:val="17"/>
                <w:color w:val="0000FF"/>
                <w:w w:val="98"/>
              </w:rPr>
              <w:t>06/26/2026</w:t>
            </w:r>
          </w:p>
        </w:tc>
        <w:tc>
          <w:tcPr>
            <w:tcW w:w="2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1"/>
              </w:rPr>
              <w:t>5,104</w:t>
            </w:r>
            <w:r>
              <w:rPr>
                <w:rFonts w:ascii="Times New Roman" w:cs="Times New Roman" w:eastAsia="Times New Roman" w:hAnsi="Times New Roman"/>
                <w:sz w:val="21"/>
                <w:szCs w:val="21"/>
                <w:color w:val="008000"/>
                <w:w w:val="91"/>
                <w:vertAlign w:val="superscript"/>
              </w:rPr>
              <w:t>(1)</w:t>
            </w:r>
          </w:p>
        </w:tc>
        <w:tc>
          <w:tcPr>
            <w:tcW w:w="56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A</w:t>
            </w:r>
          </w:p>
        </w:tc>
        <w:tc>
          <w:tcPr>
            <w:tcW w:w="680" w:type="dxa"/>
            <w:vAlign w:val="bottom"/>
            <w:tcBorders>
              <w:bottom w:val="single" w:sz="8" w:color="2C2C2C"/>
            </w:tcBorders>
          </w:tcPr>
          <w:p>
            <w:pPr>
              <w:jc w:val="center"/>
              <w:ind w:left="31"/>
              <w:spacing w:after="0"/>
              <w:rPr>
                <w:sz w:val="20"/>
                <w:szCs w:val="20"/>
                <w:color w:val="auto"/>
              </w:rPr>
            </w:pPr>
            <w:r>
              <w:rPr>
                <w:rFonts w:ascii="Arial" w:cs="Arial" w:eastAsia="Arial" w:hAnsi="Arial"/>
                <w:sz w:val="17"/>
                <w:szCs w:val="17"/>
                <w:color w:val="auto"/>
                <w:w w:val="97"/>
              </w:rPr>
              <w:t>$</w:t>
            </w:r>
            <w:r>
              <w:rPr>
                <w:rFonts w:ascii="Times New Roman" w:cs="Times New Roman" w:eastAsia="Times New Roman" w:hAnsi="Times New Roman"/>
                <w:sz w:val="17"/>
                <w:szCs w:val="17"/>
                <w:color w:val="0000FF"/>
                <w:w w:val="97"/>
              </w:rPr>
              <w:t>5.1</w:t>
            </w:r>
          </w:p>
        </w:tc>
        <w:tc>
          <w:tcPr>
            <w:tcW w:w="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171,157</w:t>
            </w:r>
            <w:r>
              <w:rPr>
                <w:rFonts w:ascii="Times New Roman" w:cs="Times New Roman" w:eastAsia="Times New Roman" w:hAnsi="Times New Roman"/>
                <w:sz w:val="21"/>
                <w:szCs w:val="21"/>
                <w:color w:val="008000"/>
                <w:vertAlign w:val="superscript"/>
              </w:rPr>
              <w:t>(1)</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2"/>
        </w:trPr>
        <w:tc>
          <w:tcPr>
            <w:tcW w:w="20" w:type="dxa"/>
            <w:vAlign w:val="bottom"/>
          </w:tcPr>
          <w:p>
            <w:pPr>
              <w:spacing w:after="0"/>
              <w:rPr>
                <w:sz w:val="24"/>
                <w:szCs w:val="24"/>
                <w:color w:val="auto"/>
              </w:rPr>
            </w:pPr>
          </w:p>
        </w:tc>
        <w:tc>
          <w:tcPr>
            <w:tcW w:w="14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60" w:type="dxa"/>
            <w:vAlign w:val="bottom"/>
            <w:tcBorders>
              <w:bottom w:val="single" w:sz="8" w:color="2C2C2C"/>
            </w:tcBorders>
          </w:tcPr>
          <w:p>
            <w:pPr>
              <w:spacing w:after="0"/>
              <w:rPr>
                <w:sz w:val="24"/>
                <w:szCs w:val="24"/>
                <w:color w:val="auto"/>
              </w:rPr>
            </w:pPr>
          </w:p>
        </w:tc>
        <w:tc>
          <w:tcPr>
            <w:tcW w:w="1680" w:type="dxa"/>
            <w:vAlign w:val="bottom"/>
            <w:tcBorders>
              <w:bottom w:val="single" w:sz="8" w:color="2C2C2C"/>
            </w:tcBorders>
            <w:gridSpan w:val="3"/>
          </w:tcPr>
          <w:p>
            <w:pPr>
              <w:jc w:val="center"/>
              <w:ind w:left="410"/>
              <w:spacing w:after="0"/>
              <w:rPr>
                <w:sz w:val="20"/>
                <w:szCs w:val="20"/>
                <w:color w:val="auto"/>
              </w:rPr>
            </w:pPr>
            <w:r>
              <w:rPr>
                <w:rFonts w:ascii="Times New Roman" w:cs="Times New Roman" w:eastAsia="Times New Roman" w:hAnsi="Times New Roman"/>
                <w:sz w:val="17"/>
                <w:szCs w:val="17"/>
                <w:color w:val="0000FF"/>
                <w:w w:val="98"/>
              </w:rPr>
              <w:t>06/26/2026</w:t>
            </w:r>
          </w:p>
        </w:tc>
        <w:tc>
          <w:tcPr>
            <w:tcW w:w="2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(2)</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5,104</w:t>
            </w:r>
          </w:p>
        </w:tc>
        <w:tc>
          <w:tcPr>
            <w:tcW w:w="56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gridSpan w:val="3"/>
          </w:tcPr>
          <w:p>
            <w:pPr>
              <w:jc w:val="center"/>
              <w:ind w:right="23"/>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17.0467</w:t>
            </w:r>
            <w:r>
              <w:rPr>
                <w:rFonts w:ascii="Times New Roman" w:cs="Times New Roman" w:eastAsia="Times New Roman" w:hAnsi="Times New Roman"/>
                <w:sz w:val="21"/>
                <w:szCs w:val="21"/>
                <w:color w:val="008000"/>
                <w:w w:val="93"/>
                <w:vertAlign w:val="superscript"/>
              </w:rPr>
              <w:t>(3)</w:t>
            </w:r>
          </w:p>
        </w:tc>
        <w:tc>
          <w:tcPr>
            <w:tcW w:w="116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166,053</w:t>
            </w:r>
            <w:r>
              <w:rPr>
                <w:rFonts w:ascii="Times New Roman" w:cs="Times New Roman" w:eastAsia="Times New Roman" w:hAnsi="Times New Roman"/>
                <w:sz w:val="21"/>
                <w:szCs w:val="21"/>
                <w:color w:val="008000"/>
                <w:vertAlign w:val="superscript"/>
              </w:rPr>
              <w:t>(1)</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2"/>
        </w:trPr>
        <w:tc>
          <w:tcPr>
            <w:tcW w:w="20" w:type="dxa"/>
            <w:vAlign w:val="bottom"/>
          </w:tcPr>
          <w:p>
            <w:pPr>
              <w:spacing w:after="0"/>
              <w:rPr>
                <w:sz w:val="24"/>
                <w:szCs w:val="24"/>
                <w:color w:val="auto"/>
              </w:rPr>
            </w:pPr>
          </w:p>
        </w:tc>
        <w:tc>
          <w:tcPr>
            <w:tcW w:w="14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60" w:type="dxa"/>
            <w:vAlign w:val="bottom"/>
            <w:tcBorders>
              <w:bottom w:val="single" w:sz="8" w:color="2C2C2C"/>
            </w:tcBorders>
          </w:tcPr>
          <w:p>
            <w:pPr>
              <w:spacing w:after="0"/>
              <w:rPr>
                <w:sz w:val="24"/>
                <w:szCs w:val="24"/>
                <w:color w:val="auto"/>
              </w:rPr>
            </w:pPr>
          </w:p>
        </w:tc>
        <w:tc>
          <w:tcPr>
            <w:tcW w:w="1680" w:type="dxa"/>
            <w:vAlign w:val="bottom"/>
            <w:tcBorders>
              <w:bottom w:val="single" w:sz="8" w:color="2C2C2C"/>
            </w:tcBorders>
            <w:gridSpan w:val="3"/>
          </w:tcPr>
          <w:p>
            <w:pPr>
              <w:jc w:val="center"/>
              <w:ind w:left="410"/>
              <w:spacing w:after="0"/>
              <w:rPr>
                <w:sz w:val="20"/>
                <w:szCs w:val="20"/>
                <w:color w:val="auto"/>
              </w:rPr>
            </w:pPr>
            <w:r>
              <w:rPr>
                <w:rFonts w:ascii="Times New Roman" w:cs="Times New Roman" w:eastAsia="Times New Roman" w:hAnsi="Times New Roman"/>
                <w:sz w:val="17"/>
                <w:szCs w:val="17"/>
                <w:color w:val="0000FF"/>
                <w:w w:val="98"/>
              </w:rPr>
              <w:t>06/29/2026</w:t>
            </w:r>
          </w:p>
        </w:tc>
        <w:tc>
          <w:tcPr>
            <w:tcW w:w="2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4,896</w:t>
            </w:r>
          </w:p>
        </w:tc>
        <w:tc>
          <w:tcPr>
            <w:tcW w:w="56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A</w:t>
            </w:r>
          </w:p>
        </w:tc>
        <w:tc>
          <w:tcPr>
            <w:tcW w:w="680" w:type="dxa"/>
            <w:vAlign w:val="bottom"/>
            <w:tcBorders>
              <w:bottom w:val="single" w:sz="8" w:color="2C2C2C"/>
            </w:tcBorders>
          </w:tcPr>
          <w:p>
            <w:pPr>
              <w:jc w:val="center"/>
              <w:ind w:left="31"/>
              <w:spacing w:after="0"/>
              <w:rPr>
                <w:sz w:val="20"/>
                <w:szCs w:val="20"/>
                <w:color w:val="auto"/>
              </w:rPr>
            </w:pPr>
            <w:r>
              <w:rPr>
                <w:rFonts w:ascii="Arial" w:cs="Arial" w:eastAsia="Arial" w:hAnsi="Arial"/>
                <w:sz w:val="17"/>
                <w:szCs w:val="17"/>
                <w:color w:val="auto"/>
                <w:w w:val="97"/>
              </w:rPr>
              <w:t>$</w:t>
            </w:r>
            <w:r>
              <w:rPr>
                <w:rFonts w:ascii="Times New Roman" w:cs="Times New Roman" w:eastAsia="Times New Roman" w:hAnsi="Times New Roman"/>
                <w:sz w:val="17"/>
                <w:szCs w:val="17"/>
                <w:color w:val="0000FF"/>
                <w:w w:val="97"/>
              </w:rPr>
              <w:t>5.1</w:t>
            </w:r>
          </w:p>
        </w:tc>
        <w:tc>
          <w:tcPr>
            <w:tcW w:w="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170,949</w:t>
            </w:r>
            <w:r>
              <w:rPr>
                <w:rFonts w:ascii="Times New Roman" w:cs="Times New Roman" w:eastAsia="Times New Roman" w:hAnsi="Times New Roman"/>
                <w:sz w:val="21"/>
                <w:szCs w:val="21"/>
                <w:color w:val="008000"/>
                <w:vertAlign w:val="superscript"/>
              </w:rPr>
              <w:t>(1)</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2"/>
        </w:trPr>
        <w:tc>
          <w:tcPr>
            <w:tcW w:w="20" w:type="dxa"/>
            <w:vAlign w:val="bottom"/>
            <w:tcBorders>
              <w:bottom w:val="single" w:sz="8" w:color="2C2C2C"/>
            </w:tcBorders>
          </w:tcPr>
          <w:p>
            <w:pPr>
              <w:spacing w:after="0"/>
              <w:rPr>
                <w:sz w:val="24"/>
                <w:szCs w:val="24"/>
                <w:color w:val="auto"/>
              </w:rPr>
            </w:pPr>
          </w:p>
        </w:tc>
        <w:tc>
          <w:tcPr>
            <w:tcW w:w="14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60" w:type="dxa"/>
            <w:vAlign w:val="bottom"/>
            <w:tcBorders>
              <w:bottom w:val="single" w:sz="8" w:color="2C2C2C"/>
            </w:tcBorders>
          </w:tcPr>
          <w:p>
            <w:pPr>
              <w:spacing w:after="0"/>
              <w:rPr>
                <w:sz w:val="24"/>
                <w:szCs w:val="24"/>
                <w:color w:val="auto"/>
              </w:rPr>
            </w:pPr>
          </w:p>
        </w:tc>
        <w:tc>
          <w:tcPr>
            <w:tcW w:w="1680" w:type="dxa"/>
            <w:vAlign w:val="bottom"/>
            <w:tcBorders>
              <w:bottom w:val="single" w:sz="8" w:color="2C2C2C"/>
            </w:tcBorders>
            <w:gridSpan w:val="3"/>
          </w:tcPr>
          <w:p>
            <w:pPr>
              <w:jc w:val="center"/>
              <w:ind w:left="410"/>
              <w:spacing w:after="0"/>
              <w:rPr>
                <w:sz w:val="20"/>
                <w:szCs w:val="20"/>
                <w:color w:val="auto"/>
              </w:rPr>
            </w:pPr>
            <w:r>
              <w:rPr>
                <w:rFonts w:ascii="Times New Roman" w:cs="Times New Roman" w:eastAsia="Times New Roman" w:hAnsi="Times New Roman"/>
                <w:sz w:val="17"/>
                <w:szCs w:val="17"/>
                <w:color w:val="0000FF"/>
                <w:w w:val="98"/>
              </w:rPr>
              <w:t>06/29/2026</w:t>
            </w:r>
          </w:p>
        </w:tc>
        <w:tc>
          <w:tcPr>
            <w:tcW w:w="2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(2)</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4,896</w:t>
            </w:r>
          </w:p>
        </w:tc>
        <w:tc>
          <w:tcPr>
            <w:tcW w:w="56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gridSpan w:val="3"/>
          </w:tcPr>
          <w:p>
            <w:pPr>
              <w:jc w:val="center"/>
              <w:ind w:right="23"/>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17.0304</w:t>
            </w:r>
            <w:r>
              <w:rPr>
                <w:rFonts w:ascii="Times New Roman" w:cs="Times New Roman" w:eastAsia="Times New Roman" w:hAnsi="Times New Roman"/>
                <w:sz w:val="21"/>
                <w:szCs w:val="21"/>
                <w:color w:val="008000"/>
                <w:w w:val="93"/>
                <w:vertAlign w:val="superscript"/>
              </w:rPr>
              <w:t>(4)</w:t>
            </w:r>
          </w:p>
        </w:tc>
        <w:tc>
          <w:tcPr>
            <w:tcW w:w="116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166,053</w:t>
            </w:r>
            <w:r>
              <w:rPr>
                <w:rFonts w:ascii="Times New Roman" w:cs="Times New Roman" w:eastAsia="Times New Roman" w:hAnsi="Times New Roman"/>
                <w:sz w:val="21"/>
                <w:szCs w:val="21"/>
                <w:color w:val="008000"/>
                <w:vertAlign w:val="superscript"/>
              </w:rPr>
              <w:t>(1)</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74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2"/>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20" w:type="dxa"/>
            <w:vAlign w:val="bottom"/>
            <w:gridSpan w:val="10"/>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100" w:type="dxa"/>
            <w:vAlign w:val="bottom"/>
            <w:tcBorders>
              <w:bottom w:val="single" w:sz="8" w:color="2C2C2C"/>
            </w:tcBorders>
          </w:tcPr>
          <w:p>
            <w:pPr>
              <w:spacing w:after="0"/>
              <w:rPr>
                <w:sz w:val="2"/>
                <w:szCs w:val="2"/>
                <w:color w:val="auto"/>
              </w:rPr>
            </w:pPr>
          </w:p>
        </w:tc>
        <w:tc>
          <w:tcPr>
            <w:tcW w:w="580" w:type="dxa"/>
            <w:vAlign w:val="bottom"/>
            <w:tcBorders>
              <w:bottom w:val="single" w:sz="8" w:color="2C2C2C"/>
            </w:tcBorders>
            <w:gridSpan w:val="2"/>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tcPr>
          <w:p>
            <w:pPr>
              <w:spacing w:after="0"/>
              <w:rPr>
                <w:sz w:val="2"/>
                <w:szCs w:val="2"/>
                <w:color w:val="auto"/>
              </w:rPr>
            </w:pPr>
          </w:p>
        </w:tc>
        <w:tc>
          <w:tcPr>
            <w:tcW w:w="1540" w:type="dxa"/>
            <w:vAlign w:val="bottom"/>
            <w:tcBorders>
              <w:bottom w:val="single" w:sz="8" w:color="2C2C2C"/>
            </w:tcBorders>
            <w:gridSpan w:val="2"/>
          </w:tcPr>
          <w:p>
            <w:pPr>
              <w:spacing w:after="0"/>
              <w:rPr>
                <w:sz w:val="2"/>
                <w:szCs w:val="2"/>
                <w:color w:val="auto"/>
              </w:rPr>
            </w:pPr>
          </w:p>
        </w:tc>
        <w:tc>
          <w:tcPr>
            <w:tcW w:w="1240" w:type="dxa"/>
            <w:vAlign w:val="bottom"/>
            <w:tcBorders>
              <w:bottom w:val="single" w:sz="8" w:color="2C2C2C"/>
            </w:tcBorders>
            <w:gridSpan w:val="2"/>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740" w:type="dxa"/>
            <w:vAlign w:val="bottom"/>
          </w:tcPr>
          <w:p>
            <w:pPr>
              <w:ind w:left="4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580" w:type="dxa"/>
            <w:vAlign w:val="bottom"/>
            <w:gridSpan w:val="2"/>
          </w:tcPr>
          <w:p>
            <w:pPr>
              <w:ind w:left="60"/>
              <w:spacing w:after="0"/>
              <w:rPr>
                <w:sz w:val="20"/>
                <w:szCs w:val="20"/>
                <w:color w:val="auto"/>
              </w:rPr>
            </w:pPr>
            <w:r>
              <w:rPr>
                <w:rFonts w:ascii="Arial" w:cs="Arial" w:eastAsia="Arial" w:hAnsi="Arial"/>
                <w:sz w:val="11"/>
                <w:szCs w:val="11"/>
                <w:b w:val="1"/>
                <w:bCs w:val="1"/>
                <w:color w:val="auto"/>
              </w:rPr>
              <w:t>4.</w:t>
            </w:r>
          </w:p>
        </w:tc>
        <w:tc>
          <w:tcPr>
            <w:tcW w:w="200" w:type="dxa"/>
            <w:vAlign w:val="bottom"/>
          </w:tcPr>
          <w:p>
            <w:pPr>
              <w:spacing w:after="0"/>
              <w:rPr>
                <w:sz w:val="14"/>
                <w:szCs w:val="14"/>
                <w:color w:val="auto"/>
              </w:rPr>
            </w:pPr>
          </w:p>
        </w:tc>
        <w:tc>
          <w:tcPr>
            <w:tcW w:w="820" w:type="dxa"/>
            <w:vAlign w:val="bottom"/>
          </w:tcPr>
          <w:p>
            <w:pPr>
              <w:ind w:left="80"/>
              <w:spacing w:after="0"/>
              <w:rPr>
                <w:sz w:val="20"/>
                <w:szCs w:val="20"/>
                <w:color w:val="auto"/>
              </w:rPr>
            </w:pPr>
            <w:r>
              <w:rPr>
                <w:rFonts w:ascii="Arial" w:cs="Arial" w:eastAsia="Arial" w:hAnsi="Arial"/>
                <w:sz w:val="11"/>
                <w:szCs w:val="11"/>
                <w:b w:val="1"/>
                <w:bCs w:val="1"/>
                <w:color w:val="auto"/>
              </w:rPr>
              <w:t>5. Number of</w:t>
            </w:r>
          </w:p>
        </w:tc>
        <w:tc>
          <w:tcPr>
            <w:tcW w:w="1540" w:type="dxa"/>
            <w:vAlign w:val="bottom"/>
            <w:gridSpan w:val="2"/>
          </w:tcPr>
          <w:p>
            <w:pPr>
              <w:ind w:left="120"/>
              <w:spacing w:after="0"/>
              <w:rPr>
                <w:sz w:val="20"/>
                <w:szCs w:val="20"/>
                <w:color w:val="auto"/>
              </w:rPr>
            </w:pPr>
            <w:r>
              <w:rPr>
                <w:rFonts w:ascii="Arial" w:cs="Arial" w:eastAsia="Arial" w:hAnsi="Arial"/>
                <w:sz w:val="11"/>
                <w:szCs w:val="11"/>
                <w:b w:val="1"/>
                <w:bCs w:val="1"/>
                <w:color w:val="auto"/>
              </w:rPr>
              <w:t>6. Date Exercisable and</w:t>
            </w:r>
          </w:p>
        </w:tc>
        <w:tc>
          <w:tcPr>
            <w:tcW w:w="1280" w:type="dxa"/>
            <w:vAlign w:val="bottom"/>
            <w:gridSpan w:val="3"/>
          </w:tcPr>
          <w:p>
            <w:pPr>
              <w:ind w:left="60"/>
              <w:spacing w:after="0"/>
              <w:rPr>
                <w:sz w:val="20"/>
                <w:szCs w:val="20"/>
                <w:color w:val="auto"/>
              </w:rPr>
            </w:pPr>
            <w:r>
              <w:rPr>
                <w:rFonts w:ascii="Arial" w:cs="Arial" w:eastAsia="Arial" w:hAnsi="Arial"/>
                <w:sz w:val="11"/>
                <w:szCs w:val="11"/>
                <w:b w:val="1"/>
                <w:bCs w:val="1"/>
                <w:color w:val="auto"/>
              </w:rPr>
              <w:t>7. Title and Amount</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0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740" w:type="dxa"/>
            <w:vAlign w:val="bottom"/>
          </w:tcPr>
          <w:p>
            <w:pPr>
              <w:ind w:left="4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80" w:type="dxa"/>
            <w:vAlign w:val="bottom"/>
            <w:gridSpan w:val="3"/>
          </w:tcPr>
          <w:p>
            <w:pPr>
              <w:ind w:left="60"/>
              <w:spacing w:after="0"/>
              <w:rPr>
                <w:sz w:val="20"/>
                <w:szCs w:val="20"/>
                <w:color w:val="auto"/>
              </w:rPr>
            </w:pPr>
            <w:r>
              <w:rPr>
                <w:rFonts w:ascii="Arial" w:cs="Arial" w:eastAsia="Arial" w:hAnsi="Arial"/>
                <w:sz w:val="11"/>
                <w:szCs w:val="11"/>
                <w:b w:val="1"/>
                <w:bCs w:val="1"/>
                <w:color w:val="auto"/>
              </w:rPr>
              <w:t>Transaction</w:t>
            </w:r>
          </w:p>
        </w:tc>
        <w:tc>
          <w:tcPr>
            <w:tcW w:w="82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1540" w:type="dxa"/>
            <w:vAlign w:val="bottom"/>
            <w:gridSpan w:val="2"/>
          </w:tcPr>
          <w:p>
            <w:pPr>
              <w:ind w:left="120"/>
              <w:spacing w:after="0"/>
              <w:rPr>
                <w:sz w:val="20"/>
                <w:szCs w:val="20"/>
                <w:color w:val="auto"/>
              </w:rPr>
            </w:pPr>
            <w:r>
              <w:rPr>
                <w:rFonts w:ascii="Arial" w:cs="Arial" w:eastAsia="Arial" w:hAnsi="Arial"/>
                <w:sz w:val="11"/>
                <w:szCs w:val="11"/>
                <w:b w:val="1"/>
                <w:bCs w:val="1"/>
                <w:color w:val="auto"/>
              </w:rPr>
              <w:t>Expiration Date</w:t>
            </w:r>
          </w:p>
        </w:tc>
        <w:tc>
          <w:tcPr>
            <w:tcW w:w="1280" w:type="dxa"/>
            <w:vAlign w:val="bottom"/>
            <w:gridSpan w:val="3"/>
          </w:tcPr>
          <w:p>
            <w:pPr>
              <w:ind w:left="60"/>
              <w:spacing w:after="0"/>
              <w:rPr>
                <w:sz w:val="20"/>
                <w:szCs w:val="20"/>
                <w:color w:val="auto"/>
              </w:rPr>
            </w:pPr>
            <w:r>
              <w:rPr>
                <w:rFonts w:ascii="Arial" w:cs="Arial" w:eastAsia="Arial" w:hAnsi="Arial"/>
                <w:sz w:val="11"/>
                <w:szCs w:val="11"/>
                <w:b w:val="1"/>
                <w:bCs w:val="1"/>
                <w:color w:val="auto"/>
              </w:rPr>
              <w:t>of Securities</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1"/>
                <w:szCs w:val="11"/>
                <w:color w:val="auto"/>
              </w:rPr>
            </w:pPr>
          </w:p>
        </w:tc>
        <w:tc>
          <w:tcPr>
            <w:tcW w:w="1480" w:type="dxa"/>
            <w:vAlign w:val="bottom"/>
            <w:gridSpan w:val="4"/>
          </w:tcPr>
          <w:p>
            <w:pPr>
              <w:ind w:left="8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0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740" w:type="dxa"/>
            <w:vAlign w:val="bottom"/>
          </w:tcPr>
          <w:p>
            <w:pPr>
              <w:ind w:left="4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80" w:type="dxa"/>
            <w:vAlign w:val="bottom"/>
            <w:gridSpan w:val="3"/>
          </w:tcPr>
          <w:p>
            <w:pPr>
              <w:ind w:left="60"/>
              <w:spacing w:after="0"/>
              <w:rPr>
                <w:sz w:val="20"/>
                <w:szCs w:val="20"/>
                <w:color w:val="auto"/>
              </w:rPr>
            </w:pPr>
            <w:r>
              <w:rPr>
                <w:rFonts w:ascii="Arial" w:cs="Arial" w:eastAsia="Arial" w:hAnsi="Arial"/>
                <w:sz w:val="11"/>
                <w:szCs w:val="11"/>
                <w:b w:val="1"/>
                <w:bCs w:val="1"/>
                <w:color w:val="auto"/>
              </w:rPr>
              <w:t>Code (Instr.</w:t>
            </w:r>
          </w:p>
        </w:tc>
        <w:tc>
          <w:tcPr>
            <w:tcW w:w="82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1540" w:type="dxa"/>
            <w:vAlign w:val="bottom"/>
            <w:gridSpan w:val="2"/>
          </w:tcPr>
          <w:p>
            <w:pPr>
              <w:ind w:left="120"/>
              <w:spacing w:after="0"/>
              <w:rPr>
                <w:sz w:val="20"/>
                <w:szCs w:val="20"/>
                <w:color w:val="auto"/>
              </w:rPr>
            </w:pPr>
            <w:r>
              <w:rPr>
                <w:rFonts w:ascii="Arial" w:cs="Arial" w:eastAsia="Arial" w:hAnsi="Arial"/>
                <w:sz w:val="11"/>
                <w:szCs w:val="11"/>
                <w:b w:val="1"/>
                <w:bCs w:val="1"/>
                <w:color w:val="auto"/>
              </w:rPr>
              <w:t>(Month/Day/Year)</w:t>
            </w:r>
          </w:p>
        </w:tc>
        <w:tc>
          <w:tcPr>
            <w:tcW w:w="1280" w:type="dxa"/>
            <w:vAlign w:val="bottom"/>
            <w:gridSpan w:val="3"/>
          </w:tcPr>
          <w:p>
            <w:pPr>
              <w:ind w:left="60"/>
              <w:spacing w:after="0"/>
              <w:rPr>
                <w:sz w:val="20"/>
                <w:szCs w:val="20"/>
                <w:color w:val="auto"/>
              </w:rPr>
            </w:pPr>
            <w:r>
              <w:rPr>
                <w:rFonts w:ascii="Arial" w:cs="Arial" w:eastAsia="Arial" w:hAnsi="Arial"/>
                <w:sz w:val="11"/>
                <w:szCs w:val="11"/>
                <w:b w:val="1"/>
                <w:bCs w:val="1"/>
                <w:color w:val="auto"/>
              </w:rPr>
              <w:t>Underlying</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Securities</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0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w:t>
            </w:r>
          </w:p>
        </w:tc>
        <w:tc>
          <w:tcPr>
            <w:tcW w:w="740" w:type="dxa"/>
            <w:vAlign w:val="bottom"/>
          </w:tcPr>
          <w:p>
            <w:pPr>
              <w:ind w:left="4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580" w:type="dxa"/>
            <w:vAlign w:val="bottom"/>
            <w:gridSpan w:val="2"/>
          </w:tcPr>
          <w:p>
            <w:pPr>
              <w:ind w:left="60"/>
              <w:spacing w:after="0"/>
              <w:rPr>
                <w:sz w:val="20"/>
                <w:szCs w:val="20"/>
                <w:color w:val="auto"/>
              </w:rPr>
            </w:pPr>
            <w:r>
              <w:rPr>
                <w:rFonts w:ascii="Arial" w:cs="Arial" w:eastAsia="Arial" w:hAnsi="Arial"/>
                <w:sz w:val="11"/>
                <w:szCs w:val="11"/>
                <w:b w:val="1"/>
                <w:bCs w:val="1"/>
                <w:color w:val="auto"/>
              </w:rPr>
              <w:t>8)</w:t>
            </w:r>
          </w:p>
        </w:tc>
        <w:tc>
          <w:tcPr>
            <w:tcW w:w="200" w:type="dxa"/>
            <w:vAlign w:val="bottom"/>
          </w:tcPr>
          <w:p>
            <w:pPr>
              <w:spacing w:after="0"/>
              <w:rPr>
                <w:sz w:val="11"/>
                <w:szCs w:val="11"/>
                <w:color w:val="auto"/>
              </w:rPr>
            </w:pPr>
          </w:p>
        </w:tc>
        <w:tc>
          <w:tcPr>
            <w:tcW w:w="820" w:type="dxa"/>
            <w:vAlign w:val="bottom"/>
          </w:tcPr>
          <w:p>
            <w:pPr>
              <w:ind w:left="80"/>
              <w:spacing w:after="0"/>
              <w:rPr>
                <w:sz w:val="20"/>
                <w:szCs w:val="20"/>
                <w:color w:val="auto"/>
              </w:rPr>
            </w:pPr>
            <w:r>
              <w:rPr>
                <w:rFonts w:ascii="Arial" w:cs="Arial" w:eastAsia="Arial" w:hAnsi="Arial"/>
                <w:sz w:val="11"/>
                <w:szCs w:val="11"/>
                <w:b w:val="1"/>
                <w:bCs w:val="1"/>
                <w:color w:val="auto"/>
              </w:rPr>
              <w:t>Acquired (A)</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80" w:type="dxa"/>
            <w:vAlign w:val="bottom"/>
            <w:gridSpan w:val="3"/>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40" w:type="dxa"/>
            <w:vAlign w:val="bottom"/>
          </w:tcPr>
          <w:p>
            <w:pPr>
              <w:ind w:left="4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ind w:left="80"/>
              <w:spacing w:after="0"/>
              <w:rPr>
                <w:sz w:val="20"/>
                <w:szCs w:val="20"/>
                <w:color w:val="auto"/>
              </w:rPr>
            </w:pPr>
            <w:r>
              <w:rPr>
                <w:rFonts w:ascii="Arial" w:cs="Arial" w:eastAsia="Arial" w:hAnsi="Arial"/>
                <w:sz w:val="11"/>
                <w:szCs w:val="11"/>
                <w:b w:val="1"/>
                <w:bCs w:val="1"/>
                <w:color w:val="auto"/>
              </w:rPr>
              <w:t>or 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80" w:type="dxa"/>
            <w:vAlign w:val="bottom"/>
            <w:gridSpan w:val="3"/>
          </w:tcPr>
          <w:p>
            <w:pPr>
              <w:ind w:left="60"/>
              <w:spacing w:after="0"/>
              <w:rPr>
                <w:sz w:val="20"/>
                <w:szCs w:val="20"/>
                <w:color w:val="auto"/>
              </w:rPr>
            </w:pPr>
            <w:r>
              <w:rPr>
                <w:rFonts w:ascii="Arial" w:cs="Arial" w:eastAsia="Arial" w:hAnsi="Arial"/>
                <w:sz w:val="11"/>
                <w:szCs w:val="11"/>
                <w:b w:val="1"/>
                <w:bCs w:val="1"/>
                <w:color w:val="auto"/>
              </w:rPr>
              <w:t>(Instr. 3 and 4)</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or Indirect</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40" w:type="dxa"/>
            <w:vAlign w:val="bottom"/>
          </w:tcPr>
          <w:p>
            <w:pPr>
              <w:ind w:left="4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ind w:left="80"/>
              <w:spacing w:after="0"/>
              <w:rPr>
                <w:sz w:val="20"/>
                <w:szCs w:val="20"/>
                <w:color w:val="auto"/>
              </w:rPr>
            </w:pPr>
            <w:r>
              <w:rPr>
                <w:rFonts w:ascii="Arial" w:cs="Arial" w:eastAsia="Arial" w:hAnsi="Arial"/>
                <w:sz w:val="11"/>
                <w:szCs w:val="11"/>
                <w:b w:val="1"/>
                <w:bCs w:val="1"/>
                <w:color w:val="auto"/>
              </w:rPr>
              <w:t>of (D) (Instr.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ind w:left="80"/>
              <w:spacing w:after="0"/>
              <w:rPr>
                <w:sz w:val="20"/>
                <w:szCs w:val="20"/>
                <w:color w:val="auto"/>
              </w:rPr>
            </w:pPr>
            <w:r>
              <w:rPr>
                <w:rFonts w:ascii="Arial" w:cs="Arial" w:eastAsia="Arial" w:hAnsi="Arial"/>
                <w:sz w:val="11"/>
                <w:szCs w:val="11"/>
                <w:b w:val="1"/>
                <w:bCs w:val="1"/>
                <w:color w:val="auto"/>
              </w:rPr>
              <w:t>3, 4 and 5)</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7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tcPr>
          <w:p>
            <w:pPr>
              <w:spacing w:after="0"/>
              <w:rPr>
                <w:sz w:val="6"/>
                <w:szCs w:val="6"/>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200" w:type="dxa"/>
            <w:vAlign w:val="bottom"/>
          </w:tcPr>
          <w:p>
            <w:pPr>
              <w:spacing w:after="0"/>
              <w:rPr>
                <w:sz w:val="3"/>
                <w:szCs w:val="3"/>
                <w:color w:val="auto"/>
              </w:rPr>
            </w:pPr>
          </w:p>
        </w:tc>
        <w:tc>
          <w:tcPr>
            <w:tcW w:w="8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560" w:type="dxa"/>
            <w:vAlign w:val="bottom"/>
          </w:tcPr>
          <w:p>
            <w:pPr>
              <w:spacing w:after="0"/>
              <w:rPr>
                <w:sz w:val="3"/>
                <w:szCs w:val="3"/>
                <w:color w:val="auto"/>
              </w:rPr>
            </w:pPr>
          </w:p>
        </w:tc>
        <w:tc>
          <w:tcPr>
            <w:tcW w:w="6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gridSpan w:val="2"/>
          </w:tcPr>
          <w:p>
            <w:pPr>
              <w:ind w:left="120"/>
              <w:spacing w:after="0"/>
              <w:rPr>
                <w:sz w:val="20"/>
                <w:szCs w:val="20"/>
                <w:color w:val="auto"/>
              </w:rPr>
            </w:pPr>
            <w:r>
              <w:rPr>
                <w:rFonts w:ascii="Arial" w:cs="Arial" w:eastAsia="Arial" w:hAnsi="Arial"/>
                <w:sz w:val="11"/>
                <w:szCs w:val="11"/>
                <w:b w:val="1"/>
                <w:bCs w:val="1"/>
                <w:color w:val="auto"/>
              </w:rPr>
              <w:t>Amount</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gridSpan w:val="2"/>
          </w:tcPr>
          <w:p>
            <w:pPr>
              <w:ind w:left="120"/>
              <w:spacing w:after="0"/>
              <w:rPr>
                <w:sz w:val="20"/>
                <w:szCs w:val="20"/>
                <w:color w:val="auto"/>
              </w:rPr>
            </w:pPr>
            <w:r>
              <w:rPr>
                <w:rFonts w:ascii="Arial" w:cs="Arial" w:eastAsia="Arial" w:hAnsi="Arial"/>
                <w:sz w:val="11"/>
                <w:szCs w:val="11"/>
                <w:b w:val="1"/>
                <w:bCs w:val="1"/>
                <w:color w:val="auto"/>
              </w:rPr>
              <w:t>or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gridSpan w:val="2"/>
          </w:tcPr>
          <w:p>
            <w:pPr>
              <w:ind w:left="120"/>
              <w:spacing w:after="0"/>
              <w:rPr>
                <w:sz w:val="20"/>
                <w:szCs w:val="20"/>
                <w:color w:val="auto"/>
              </w:rPr>
            </w:pPr>
            <w:r>
              <w:rPr>
                <w:rFonts w:ascii="Arial" w:cs="Arial" w:eastAsia="Arial" w:hAnsi="Arial"/>
                <w:sz w:val="11"/>
                <w:szCs w:val="11"/>
                <w:b w:val="1"/>
                <w:bCs w:val="1"/>
                <w:color w:val="auto"/>
              </w:rPr>
              <w:t>Number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ind w:left="120"/>
              <w:spacing w:after="0"/>
              <w:rPr>
                <w:sz w:val="20"/>
                <w:szCs w:val="20"/>
                <w:color w:val="auto"/>
              </w:rPr>
            </w:pPr>
            <w:r>
              <w:rPr>
                <w:rFonts w:ascii="Arial" w:cs="Arial" w:eastAsia="Arial" w:hAnsi="Arial"/>
                <w:sz w:val="11"/>
                <w:szCs w:val="11"/>
                <w:b w:val="1"/>
                <w:bCs w:val="1"/>
                <w:color w:val="auto"/>
              </w:rPr>
              <w:t>Date</w:t>
            </w:r>
          </w:p>
        </w:tc>
        <w:tc>
          <w:tcPr>
            <w:tcW w:w="760" w:type="dxa"/>
            <w:vAlign w:val="bottom"/>
          </w:tcPr>
          <w:p>
            <w:pPr>
              <w:ind w:left="100"/>
              <w:spacing w:after="0"/>
              <w:rPr>
                <w:sz w:val="20"/>
                <w:szCs w:val="20"/>
                <w:color w:val="auto"/>
              </w:rPr>
            </w:pPr>
            <w:r>
              <w:rPr>
                <w:rFonts w:ascii="Arial" w:cs="Arial" w:eastAsia="Arial" w:hAnsi="Arial"/>
                <w:sz w:val="11"/>
                <w:szCs w:val="11"/>
                <w:b w:val="1"/>
                <w:bCs w:val="1"/>
                <w:color w:val="auto"/>
              </w:rPr>
              <w:t>Expiration</w:t>
            </w:r>
          </w:p>
        </w:tc>
        <w:tc>
          <w:tcPr>
            <w:tcW w:w="560" w:type="dxa"/>
            <w:vAlign w:val="bottom"/>
          </w:tcPr>
          <w:p>
            <w:pPr>
              <w:spacing w:after="0"/>
              <w:rPr>
                <w:sz w:val="11"/>
                <w:szCs w:val="11"/>
                <w:color w:val="auto"/>
              </w:rPr>
            </w:pPr>
          </w:p>
        </w:tc>
        <w:tc>
          <w:tcPr>
            <w:tcW w:w="720" w:type="dxa"/>
            <w:vAlign w:val="bottom"/>
            <w:gridSpan w:val="2"/>
          </w:tcPr>
          <w:p>
            <w:pPr>
              <w:ind w:left="120"/>
              <w:spacing w:after="0"/>
              <w:rPr>
                <w:sz w:val="20"/>
                <w:szCs w:val="20"/>
                <w:color w:val="auto"/>
              </w:rPr>
            </w:pPr>
            <w:r>
              <w:rPr>
                <w:rFonts w:ascii="Arial" w:cs="Arial" w:eastAsia="Arial" w:hAnsi="Arial"/>
                <w:sz w:val="11"/>
                <w:szCs w:val="11"/>
                <w:b w:val="1"/>
                <w:bCs w:val="1"/>
                <w:color w:val="auto"/>
              </w:rPr>
              <w:t>of</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58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V</w:t>
            </w:r>
          </w:p>
        </w:tc>
        <w:tc>
          <w:tcPr>
            <w:tcW w:w="20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1"/>
                <w:szCs w:val="11"/>
                <w:b w:val="1"/>
                <w:bCs w:val="1"/>
                <w:color w:val="auto"/>
              </w:rPr>
              <w:t>(A)  (D)</w:t>
            </w:r>
          </w:p>
        </w:tc>
        <w:tc>
          <w:tcPr>
            <w:tcW w:w="780" w:type="dxa"/>
            <w:vAlign w:val="bottom"/>
          </w:tcPr>
          <w:p>
            <w:pPr>
              <w:ind w:left="120"/>
              <w:spacing w:after="0"/>
              <w:rPr>
                <w:sz w:val="20"/>
                <w:szCs w:val="20"/>
                <w:color w:val="auto"/>
              </w:rPr>
            </w:pPr>
            <w:r>
              <w:rPr>
                <w:rFonts w:ascii="Arial" w:cs="Arial" w:eastAsia="Arial" w:hAnsi="Arial"/>
                <w:sz w:val="11"/>
                <w:szCs w:val="11"/>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1"/>
                <w:szCs w:val="11"/>
                <w:b w:val="1"/>
                <w:bCs w:val="1"/>
                <w:color w:val="auto"/>
              </w:rPr>
              <w:t>Date</w:t>
            </w:r>
          </w:p>
        </w:tc>
        <w:tc>
          <w:tcPr>
            <w:tcW w:w="56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720" w:type="dxa"/>
            <w:vAlign w:val="bottom"/>
            <w:gridSpan w:val="2"/>
          </w:tcPr>
          <w:p>
            <w:pPr>
              <w:ind w:left="120"/>
              <w:spacing w:after="0"/>
              <w:rPr>
                <w:sz w:val="20"/>
                <w:szCs w:val="20"/>
                <w:color w:val="auto"/>
              </w:rPr>
            </w:pPr>
            <w:r>
              <w:rPr>
                <w:rFonts w:ascii="Arial" w:cs="Arial" w:eastAsia="Arial" w:hAnsi="Arial"/>
                <w:sz w:val="11"/>
                <w:szCs w:val="11"/>
                <w:b w:val="1"/>
                <w:bCs w:val="1"/>
                <w:color w:val="auto"/>
              </w:rPr>
              <w:t>Shares</w:t>
            </w: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Employee</w:t>
            </w:r>
          </w:p>
        </w:tc>
        <w:tc>
          <w:tcPr>
            <w:tcW w:w="7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700" w:type="dxa"/>
            <w:vAlign w:val="bottom"/>
            <w:gridSpan w:val="2"/>
          </w:tcPr>
          <w:p>
            <w:pPr>
              <w:ind w:left="60"/>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7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rPr>
              <w:t>5,104</w:t>
            </w:r>
            <w:r>
              <w:rPr>
                <w:rFonts w:ascii="Times New Roman" w:cs="Times New Roman" w:eastAsia="Times New Roman" w:hAnsi="Times New Roman"/>
                <w:sz w:val="21"/>
                <w:szCs w:val="21"/>
                <w:color w:val="008000"/>
                <w:vertAlign w:val="superscript"/>
              </w:rPr>
              <w:t>(1)</w:t>
            </w:r>
          </w:p>
        </w:tc>
        <w:tc>
          <w:tcPr>
            <w:tcW w:w="780" w:type="dxa"/>
            <w:vAlign w:val="bottom"/>
            <w:vMerge w:val="restart"/>
          </w:tcPr>
          <w:p>
            <w:pPr>
              <w:ind w:left="380"/>
              <w:spacing w:after="0"/>
              <w:rPr>
                <w:sz w:val="20"/>
                <w:szCs w:val="20"/>
                <w:color w:val="auto"/>
              </w:rPr>
            </w:pPr>
            <w:r>
              <w:rPr>
                <w:rFonts w:ascii="Times New Roman" w:cs="Times New Roman" w:eastAsia="Times New Roman" w:hAnsi="Times New Roman"/>
                <w:sz w:val="11"/>
                <w:szCs w:val="11"/>
                <w:color w:val="008000"/>
              </w:rPr>
              <w:t>(5)</w:t>
            </w:r>
          </w:p>
        </w:tc>
        <w:tc>
          <w:tcPr>
            <w:tcW w:w="760" w:type="dxa"/>
            <w:vAlign w:val="bottom"/>
          </w:tcPr>
          <w:p>
            <w:pPr>
              <w:spacing w:after="0"/>
              <w:rPr>
                <w:sz w:val="12"/>
                <w:szCs w:val="12"/>
                <w:color w:val="auto"/>
              </w:rPr>
            </w:pPr>
          </w:p>
        </w:tc>
        <w:tc>
          <w:tcPr>
            <w:tcW w:w="56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w w:val="94"/>
              </w:rPr>
              <w:t>Common</w:t>
            </w: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5,104</w:t>
            </w:r>
            <w:r>
              <w:rPr>
                <w:rFonts w:ascii="Times New Roman" w:cs="Times New Roman" w:eastAsia="Times New Roman" w:hAnsi="Times New Roman"/>
                <w:sz w:val="21"/>
                <w:szCs w:val="21"/>
                <w:color w:val="008000"/>
                <w:vertAlign w:val="superscript"/>
              </w:rPr>
              <w:t>(1)</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60" w:type="dxa"/>
            <w:vAlign w:val="bottom"/>
            <w:gridSpan w:val="2"/>
            <w:vMerge w:val="restart"/>
          </w:tcPr>
          <w:p>
            <w:pPr>
              <w:ind w:left="180"/>
              <w:spacing w:after="0"/>
              <w:rPr>
                <w:sz w:val="20"/>
                <w:szCs w:val="20"/>
                <w:color w:val="auto"/>
              </w:rPr>
            </w:pPr>
            <w:r>
              <w:rPr>
                <w:rFonts w:ascii="Times New Roman" w:cs="Times New Roman" w:eastAsia="Times New Roman" w:hAnsi="Times New Roman"/>
                <w:sz w:val="13"/>
                <w:szCs w:val="13"/>
                <w:color w:val="0000FF"/>
              </w:rPr>
              <w:t>44,591</w:t>
            </w:r>
            <w:r>
              <w:rPr>
                <w:rFonts w:ascii="Times New Roman" w:cs="Times New Roman" w:eastAsia="Times New Roman" w:hAnsi="Times New Roman"/>
                <w:sz w:val="21"/>
                <w:szCs w:val="21"/>
                <w:color w:val="008000"/>
                <w:vertAlign w:val="superscript"/>
              </w:rPr>
              <w:t>(1)</w:t>
            </w: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700" w:type="dxa"/>
            <w:vAlign w:val="bottom"/>
            <w:gridSpan w:val="2"/>
          </w:tcPr>
          <w:p>
            <w:pPr>
              <w:ind w:left="60"/>
              <w:spacing w:after="0" w:line="141" w:lineRule="exact"/>
              <w:rPr>
                <w:sz w:val="20"/>
                <w:szCs w:val="20"/>
                <w:color w:val="auto"/>
              </w:rPr>
            </w:pPr>
            <w:r>
              <w:rPr>
                <w:rFonts w:ascii="Times New Roman" w:cs="Times New Roman" w:eastAsia="Times New Roman" w:hAnsi="Times New Roman"/>
                <w:sz w:val="13"/>
                <w:szCs w:val="13"/>
                <w:color w:val="0000FF"/>
              </w:rPr>
              <w:t>Option</w:t>
            </w:r>
          </w:p>
        </w:tc>
        <w:tc>
          <w:tcPr>
            <w:tcW w:w="740" w:type="dxa"/>
            <w:vAlign w:val="bottom"/>
          </w:tcPr>
          <w:p>
            <w:pPr>
              <w:ind w:left="26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5.1</w:t>
            </w:r>
          </w:p>
        </w:tc>
        <w:tc>
          <w:tcPr>
            <w:tcW w:w="1060" w:type="dxa"/>
            <w:vAlign w:val="bottom"/>
          </w:tcPr>
          <w:p>
            <w:pPr>
              <w:jc w:val="right"/>
              <w:ind w:right="156"/>
              <w:spacing w:after="0" w:line="141" w:lineRule="exact"/>
              <w:rPr>
                <w:sz w:val="20"/>
                <w:szCs w:val="20"/>
                <w:color w:val="auto"/>
              </w:rPr>
            </w:pPr>
            <w:r>
              <w:rPr>
                <w:rFonts w:ascii="Times New Roman" w:cs="Times New Roman" w:eastAsia="Times New Roman" w:hAnsi="Times New Roman"/>
                <w:sz w:val="13"/>
                <w:szCs w:val="13"/>
                <w:color w:val="0000FF"/>
              </w:rPr>
              <w:t>06/26/2026</w:t>
            </w: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ind w:left="40"/>
              <w:spacing w:after="0" w:line="141" w:lineRule="exact"/>
              <w:rPr>
                <w:sz w:val="20"/>
                <w:szCs w:val="20"/>
                <w:color w:val="auto"/>
              </w:rPr>
            </w:pPr>
            <w:r>
              <w:rPr>
                <w:rFonts w:ascii="Times New Roman" w:cs="Times New Roman" w:eastAsia="Times New Roman" w:hAnsi="Times New Roman"/>
                <w:sz w:val="13"/>
                <w:szCs w:val="13"/>
                <w:color w:val="0000FF"/>
              </w:rPr>
              <w:t>M</w:t>
            </w:r>
          </w:p>
        </w:tc>
        <w:tc>
          <w:tcPr>
            <w:tcW w:w="20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780" w:type="dxa"/>
            <w:vAlign w:val="bottom"/>
            <w:vMerge w:val="continue"/>
          </w:tcPr>
          <w:p>
            <w:pPr>
              <w:spacing w:after="0"/>
              <w:rPr>
                <w:sz w:val="12"/>
                <w:szCs w:val="12"/>
                <w:color w:val="auto"/>
              </w:rPr>
            </w:pPr>
          </w:p>
        </w:tc>
        <w:tc>
          <w:tcPr>
            <w:tcW w:w="760" w:type="dxa"/>
            <w:vAlign w:val="bottom"/>
          </w:tcPr>
          <w:p>
            <w:pPr>
              <w:ind w:left="120"/>
              <w:spacing w:after="0" w:line="141" w:lineRule="exact"/>
              <w:rPr>
                <w:sz w:val="20"/>
                <w:szCs w:val="20"/>
                <w:color w:val="auto"/>
              </w:rPr>
            </w:pPr>
            <w:r>
              <w:rPr>
                <w:rFonts w:ascii="Times New Roman" w:cs="Times New Roman" w:eastAsia="Times New Roman" w:hAnsi="Times New Roman"/>
                <w:sz w:val="13"/>
                <w:szCs w:val="13"/>
                <w:color w:val="0000FF"/>
              </w:rPr>
              <w:t>09/13/2033</w:t>
            </w:r>
          </w:p>
        </w:tc>
        <w:tc>
          <w:tcPr>
            <w:tcW w:w="560" w:type="dxa"/>
            <w:vAlign w:val="bottom"/>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ind w:left="12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60" w:type="dxa"/>
            <w:vAlign w:val="bottom"/>
            <w:gridSpan w:val="2"/>
            <w:vMerge w:val="continue"/>
          </w:tcPr>
          <w:p>
            <w:pPr>
              <w:spacing w:after="0"/>
              <w:rPr>
                <w:sz w:val="12"/>
                <w:szCs w:val="12"/>
                <w:color w:val="auto"/>
              </w:rPr>
            </w:pPr>
          </w:p>
        </w:tc>
        <w:tc>
          <w:tcPr>
            <w:tcW w:w="660" w:type="dxa"/>
            <w:vAlign w:val="bottom"/>
          </w:tcPr>
          <w:p>
            <w:pPr>
              <w:ind w:left="320"/>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700" w:type="dxa"/>
            <w:vAlign w:val="bottom"/>
            <w:gridSpan w:val="2"/>
          </w:tcPr>
          <w:p>
            <w:pPr>
              <w:ind w:left="60"/>
              <w:spacing w:after="0" w:line="141" w:lineRule="exact"/>
              <w:rPr>
                <w:sz w:val="20"/>
                <w:szCs w:val="20"/>
                <w:color w:val="auto"/>
              </w:rPr>
            </w:pPr>
            <w:r>
              <w:rPr>
                <w:rFonts w:ascii="Times New Roman" w:cs="Times New Roman" w:eastAsia="Times New Roman" w:hAnsi="Times New Roman"/>
                <w:sz w:val="13"/>
                <w:szCs w:val="13"/>
                <w:color w:val="0000FF"/>
              </w:rPr>
              <w:t>(right to</w:t>
            </w:r>
          </w:p>
        </w:tc>
        <w:tc>
          <w:tcPr>
            <w:tcW w:w="7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60" w:type="dxa"/>
            <w:vAlign w:val="bottom"/>
          </w:tcPr>
          <w:p>
            <w:pPr>
              <w:ind w:left="160"/>
              <w:spacing w:after="0" w:line="128" w:lineRule="exact"/>
              <w:rPr>
                <w:sz w:val="20"/>
                <w:szCs w:val="20"/>
                <w:color w:val="auto"/>
              </w:rPr>
            </w:pPr>
            <w:r>
              <w:rPr>
                <w:rFonts w:ascii="Times New Roman" w:cs="Times New Roman" w:eastAsia="Times New Roman" w:hAnsi="Times New Roman"/>
                <w:sz w:val="13"/>
                <w:szCs w:val="13"/>
                <w:color w:val="0000FF"/>
              </w:rPr>
              <w:t>Stock</w:t>
            </w: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Employee</w:t>
            </w:r>
          </w:p>
        </w:tc>
        <w:tc>
          <w:tcPr>
            <w:tcW w:w="7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700" w:type="dxa"/>
            <w:vAlign w:val="bottom"/>
            <w:gridSpan w:val="2"/>
          </w:tcPr>
          <w:p>
            <w:pPr>
              <w:ind w:left="60"/>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7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80" w:type="dxa"/>
            <w:vAlign w:val="bottom"/>
            <w:vMerge w:val="restart"/>
          </w:tcPr>
          <w:p>
            <w:pPr>
              <w:ind w:left="380"/>
              <w:spacing w:after="0"/>
              <w:rPr>
                <w:sz w:val="20"/>
                <w:szCs w:val="20"/>
                <w:color w:val="auto"/>
              </w:rPr>
            </w:pPr>
            <w:r>
              <w:rPr>
                <w:rFonts w:ascii="Times New Roman" w:cs="Times New Roman" w:eastAsia="Times New Roman" w:hAnsi="Times New Roman"/>
                <w:sz w:val="11"/>
                <w:szCs w:val="11"/>
                <w:color w:val="008000"/>
              </w:rPr>
              <w:t>(5)</w:t>
            </w:r>
          </w:p>
        </w:tc>
        <w:tc>
          <w:tcPr>
            <w:tcW w:w="760" w:type="dxa"/>
            <w:vAlign w:val="bottom"/>
          </w:tcPr>
          <w:p>
            <w:pPr>
              <w:spacing w:after="0"/>
              <w:rPr>
                <w:sz w:val="12"/>
                <w:szCs w:val="12"/>
                <w:color w:val="auto"/>
              </w:rPr>
            </w:pPr>
          </w:p>
        </w:tc>
        <w:tc>
          <w:tcPr>
            <w:tcW w:w="56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w w:val="94"/>
              </w:rPr>
              <w:t>Common</w:t>
            </w:r>
          </w:p>
        </w:tc>
        <w:tc>
          <w:tcPr>
            <w:tcW w:w="680" w:type="dxa"/>
            <w:vAlign w:val="bottom"/>
            <w:vMerge w:val="restart"/>
          </w:tcPr>
          <w:p>
            <w:pPr>
              <w:jc w:val="right"/>
              <w:ind w:right="51"/>
              <w:spacing w:after="0"/>
              <w:rPr>
                <w:sz w:val="20"/>
                <w:szCs w:val="20"/>
                <w:color w:val="auto"/>
              </w:rPr>
            </w:pPr>
            <w:r>
              <w:rPr>
                <w:rFonts w:ascii="Times New Roman" w:cs="Times New Roman" w:eastAsia="Times New Roman" w:hAnsi="Times New Roman"/>
                <w:sz w:val="17"/>
                <w:szCs w:val="17"/>
                <w:color w:val="0000FF"/>
              </w:rPr>
              <w:t>4,896</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60" w:type="dxa"/>
            <w:vAlign w:val="bottom"/>
            <w:gridSpan w:val="2"/>
            <w:vMerge w:val="restart"/>
          </w:tcPr>
          <w:p>
            <w:pPr>
              <w:ind w:left="180"/>
              <w:spacing w:after="0"/>
              <w:rPr>
                <w:sz w:val="20"/>
                <w:szCs w:val="20"/>
                <w:color w:val="auto"/>
              </w:rPr>
            </w:pPr>
            <w:r>
              <w:rPr>
                <w:rFonts w:ascii="Times New Roman" w:cs="Times New Roman" w:eastAsia="Times New Roman" w:hAnsi="Times New Roman"/>
                <w:sz w:val="13"/>
                <w:szCs w:val="13"/>
                <w:color w:val="0000FF"/>
              </w:rPr>
              <w:t>39,695</w:t>
            </w:r>
            <w:r>
              <w:rPr>
                <w:rFonts w:ascii="Times New Roman" w:cs="Times New Roman" w:eastAsia="Times New Roman" w:hAnsi="Times New Roman"/>
                <w:sz w:val="21"/>
                <w:szCs w:val="21"/>
                <w:color w:val="008000"/>
                <w:vertAlign w:val="superscript"/>
              </w:rPr>
              <w:t>(1)</w:t>
            </w: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700" w:type="dxa"/>
            <w:vAlign w:val="bottom"/>
            <w:gridSpan w:val="2"/>
            <w:vMerge w:val="restart"/>
          </w:tcPr>
          <w:p>
            <w:pPr>
              <w:ind w:left="60"/>
              <w:spacing w:after="0" w:line="141" w:lineRule="exact"/>
              <w:rPr>
                <w:sz w:val="20"/>
                <w:szCs w:val="20"/>
                <w:color w:val="auto"/>
              </w:rPr>
            </w:pPr>
            <w:r>
              <w:rPr>
                <w:rFonts w:ascii="Times New Roman" w:cs="Times New Roman" w:eastAsia="Times New Roman" w:hAnsi="Times New Roman"/>
                <w:sz w:val="13"/>
                <w:szCs w:val="13"/>
                <w:color w:val="0000FF"/>
              </w:rPr>
              <w:t>Option</w:t>
            </w:r>
          </w:p>
        </w:tc>
        <w:tc>
          <w:tcPr>
            <w:tcW w:w="740" w:type="dxa"/>
            <w:vAlign w:val="bottom"/>
            <w:vMerge w:val="restart"/>
          </w:tcPr>
          <w:p>
            <w:pPr>
              <w:ind w:left="26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5.1</w:t>
            </w:r>
          </w:p>
        </w:tc>
        <w:tc>
          <w:tcPr>
            <w:tcW w:w="1060" w:type="dxa"/>
            <w:vAlign w:val="bottom"/>
            <w:vMerge w:val="restart"/>
          </w:tcPr>
          <w:p>
            <w:pPr>
              <w:jc w:val="right"/>
              <w:ind w:right="156"/>
              <w:spacing w:after="0" w:line="141" w:lineRule="exact"/>
              <w:rPr>
                <w:sz w:val="20"/>
                <w:szCs w:val="20"/>
                <w:color w:val="auto"/>
              </w:rPr>
            </w:pPr>
            <w:r>
              <w:rPr>
                <w:rFonts w:ascii="Times New Roman" w:cs="Times New Roman" w:eastAsia="Times New Roman" w:hAnsi="Times New Roman"/>
                <w:sz w:val="13"/>
                <w:szCs w:val="13"/>
                <w:color w:val="0000FF"/>
              </w:rPr>
              <w:t>06/29/2026</w:t>
            </w:r>
          </w:p>
        </w:tc>
        <w:tc>
          <w:tcPr>
            <w:tcW w:w="1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460" w:type="dxa"/>
            <w:vAlign w:val="bottom"/>
            <w:vMerge w:val="restart"/>
          </w:tcPr>
          <w:p>
            <w:pPr>
              <w:ind w:left="40"/>
              <w:spacing w:after="0" w:line="141" w:lineRule="exact"/>
              <w:rPr>
                <w:sz w:val="20"/>
                <w:szCs w:val="20"/>
                <w:color w:val="auto"/>
              </w:rPr>
            </w:pPr>
            <w:r>
              <w:rPr>
                <w:rFonts w:ascii="Times New Roman" w:cs="Times New Roman" w:eastAsia="Times New Roman" w:hAnsi="Times New Roman"/>
                <w:sz w:val="13"/>
                <w:szCs w:val="13"/>
                <w:color w:val="0000FF"/>
              </w:rPr>
              <w:t>M</w:t>
            </w:r>
          </w:p>
        </w:tc>
        <w:tc>
          <w:tcPr>
            <w:tcW w:w="200" w:type="dxa"/>
            <w:vAlign w:val="bottom"/>
          </w:tcPr>
          <w:p>
            <w:pPr>
              <w:spacing w:after="0"/>
              <w:rPr>
                <w:sz w:val="5"/>
                <w:szCs w:val="5"/>
                <w:color w:val="auto"/>
              </w:rPr>
            </w:pPr>
          </w:p>
        </w:tc>
        <w:tc>
          <w:tcPr>
            <w:tcW w:w="820" w:type="dxa"/>
            <w:vAlign w:val="bottom"/>
            <w:vMerge w:val="restart"/>
          </w:tcPr>
          <w:p>
            <w:pPr>
              <w:jc w:val="right"/>
              <w:ind w:right="21"/>
              <w:spacing w:after="0" w:line="141" w:lineRule="exact"/>
              <w:rPr>
                <w:sz w:val="20"/>
                <w:szCs w:val="20"/>
                <w:color w:val="auto"/>
              </w:rPr>
            </w:pPr>
            <w:r>
              <w:rPr>
                <w:rFonts w:ascii="Times New Roman" w:cs="Times New Roman" w:eastAsia="Times New Roman" w:hAnsi="Times New Roman"/>
                <w:sz w:val="13"/>
                <w:szCs w:val="13"/>
                <w:color w:val="0000FF"/>
              </w:rPr>
              <w:t>4,896</w:t>
            </w:r>
          </w:p>
        </w:tc>
        <w:tc>
          <w:tcPr>
            <w:tcW w:w="780" w:type="dxa"/>
            <w:vAlign w:val="bottom"/>
            <w:vMerge w:val="continue"/>
          </w:tcPr>
          <w:p>
            <w:pPr>
              <w:spacing w:after="0"/>
              <w:rPr>
                <w:sz w:val="5"/>
                <w:szCs w:val="5"/>
                <w:color w:val="auto"/>
              </w:rPr>
            </w:pPr>
          </w:p>
        </w:tc>
        <w:tc>
          <w:tcPr>
            <w:tcW w:w="760" w:type="dxa"/>
            <w:vAlign w:val="bottom"/>
            <w:vMerge w:val="restart"/>
          </w:tcPr>
          <w:p>
            <w:pPr>
              <w:ind w:left="120"/>
              <w:spacing w:after="0" w:line="141" w:lineRule="exact"/>
              <w:rPr>
                <w:sz w:val="20"/>
                <w:szCs w:val="20"/>
                <w:color w:val="auto"/>
              </w:rPr>
            </w:pPr>
            <w:r>
              <w:rPr>
                <w:rFonts w:ascii="Times New Roman" w:cs="Times New Roman" w:eastAsia="Times New Roman" w:hAnsi="Times New Roman"/>
                <w:sz w:val="13"/>
                <w:szCs w:val="13"/>
                <w:color w:val="0000FF"/>
              </w:rPr>
              <w:t>09/13/2033</w:t>
            </w:r>
          </w:p>
        </w:tc>
        <w:tc>
          <w:tcPr>
            <w:tcW w:w="56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580" w:type="dxa"/>
            <w:vAlign w:val="bottom"/>
            <w:vMerge w:val="restart"/>
          </w:tcPr>
          <w:p>
            <w:pPr>
              <w:ind w:left="12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60" w:type="dxa"/>
            <w:vAlign w:val="bottom"/>
            <w:gridSpan w:val="2"/>
            <w:vMerge w:val="continue"/>
          </w:tcPr>
          <w:p>
            <w:pPr>
              <w:spacing w:after="0"/>
              <w:rPr>
                <w:sz w:val="5"/>
                <w:szCs w:val="5"/>
                <w:color w:val="auto"/>
              </w:rPr>
            </w:pPr>
          </w:p>
        </w:tc>
        <w:tc>
          <w:tcPr>
            <w:tcW w:w="660" w:type="dxa"/>
            <w:vAlign w:val="bottom"/>
            <w:vMerge w:val="restart"/>
          </w:tcPr>
          <w:p>
            <w:pPr>
              <w:ind w:left="320"/>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106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460" w:type="dxa"/>
            <w:vAlign w:val="bottom"/>
            <w:vMerge w:val="continue"/>
          </w:tcPr>
          <w:p>
            <w:pPr>
              <w:spacing w:after="0"/>
              <w:rPr>
                <w:sz w:val="6"/>
                <w:szCs w:val="6"/>
                <w:color w:val="auto"/>
              </w:rPr>
            </w:pPr>
          </w:p>
        </w:tc>
        <w:tc>
          <w:tcPr>
            <w:tcW w:w="200" w:type="dxa"/>
            <w:vAlign w:val="bottom"/>
          </w:tcPr>
          <w:p>
            <w:pPr>
              <w:spacing w:after="0"/>
              <w:rPr>
                <w:sz w:val="6"/>
                <w:szCs w:val="6"/>
                <w:color w:val="auto"/>
              </w:rPr>
            </w:pPr>
          </w:p>
        </w:tc>
        <w:tc>
          <w:tcPr>
            <w:tcW w:w="82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56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68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860" w:type="dxa"/>
            <w:vAlign w:val="bottom"/>
            <w:gridSpan w:val="2"/>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70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7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460" w:type="dxa"/>
            <w:vAlign w:val="bottom"/>
          </w:tcPr>
          <w:p>
            <w:pPr>
              <w:spacing w:after="0"/>
              <w:rPr>
                <w:sz w:val="7"/>
                <w:szCs w:val="7"/>
                <w:color w:val="auto"/>
              </w:rPr>
            </w:pPr>
          </w:p>
        </w:tc>
        <w:tc>
          <w:tcPr>
            <w:tcW w:w="200" w:type="dxa"/>
            <w:vAlign w:val="bottom"/>
          </w:tcPr>
          <w:p>
            <w:pPr>
              <w:spacing w:after="0"/>
              <w:rPr>
                <w:sz w:val="7"/>
                <w:szCs w:val="7"/>
                <w:color w:val="auto"/>
              </w:rPr>
            </w:pPr>
          </w:p>
        </w:tc>
        <w:tc>
          <w:tcPr>
            <w:tcW w:w="8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68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7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200" w:type="dxa"/>
            <w:vAlign w:val="bottom"/>
          </w:tcPr>
          <w:p>
            <w:pPr>
              <w:spacing w:after="0"/>
              <w:rPr>
                <w:sz w:val="5"/>
                <w:szCs w:val="5"/>
                <w:color w:val="auto"/>
              </w:rPr>
            </w:pPr>
          </w:p>
        </w:tc>
        <w:tc>
          <w:tcPr>
            <w:tcW w:w="8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560" w:type="dxa"/>
            <w:vAlign w:val="bottom"/>
          </w:tcPr>
          <w:p>
            <w:pPr>
              <w:spacing w:after="0"/>
              <w:rPr>
                <w:sz w:val="5"/>
                <w:szCs w:val="5"/>
                <w:color w:val="auto"/>
              </w:rPr>
            </w:pPr>
          </w:p>
        </w:tc>
        <w:tc>
          <w:tcPr>
            <w:tcW w:w="68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580" w:type="dxa"/>
            <w:vAlign w:val="bottom"/>
          </w:tcPr>
          <w:p>
            <w:pPr>
              <w:spacing w:after="0"/>
              <w:rPr>
                <w:sz w:val="5"/>
                <w:szCs w:val="5"/>
                <w:color w:val="auto"/>
              </w:rPr>
            </w:pP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2" w:lineRule="exact"/>
        <w:rPr>
          <w:sz w:val="24"/>
          <w:szCs w:val="24"/>
          <w:color w:val="auto"/>
        </w:rPr>
      </w:pPr>
    </w:p>
    <w:p>
      <w:pPr>
        <w:ind w:left="40" w:right="660" w:firstLine="1"/>
        <w:spacing w:after="0" w:line="251"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Form 4 is being amended to correct the number of shares subject to the option exercise that occurred on June 26, 2026, in connection with the reported sales and to correct the number of securities beneficially owned following the reported transactions.</w:t>
      </w:r>
    </w:p>
    <w:p>
      <w:pPr>
        <w:spacing w:after="0" w:line="19"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sold pursuant to a Rule 10b5-1 Plan adopted on May 15, 2025.</w:t>
      </w:r>
    </w:p>
    <w:p>
      <w:pPr>
        <w:spacing w:after="0" w:line="42" w:lineRule="exact"/>
        <w:rPr>
          <w:rFonts w:ascii="Times New Roman" w:cs="Times New Roman" w:eastAsia="Times New Roman" w:hAnsi="Times New Roman"/>
          <w:sz w:val="13"/>
          <w:szCs w:val="13"/>
          <w:color w:val="008000"/>
        </w:rPr>
      </w:pPr>
    </w:p>
    <w:p>
      <w:pPr>
        <w:ind w:left="40" w:right="180" w:firstLine="1"/>
        <w:spacing w:after="0" w:line="251"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weighted average sale price for the transaction reported was $17.046782 and the range of prices were between $17 and $17.12. Upon request by the SEC staff, the Issuer, or any security holder of the Issuer, full information regarding the number of shares sold at each separate price will be provided.</w:t>
      </w:r>
    </w:p>
    <w:p>
      <w:pPr>
        <w:spacing w:after="0" w:line="19" w:lineRule="exact"/>
        <w:rPr>
          <w:rFonts w:ascii="Times New Roman" w:cs="Times New Roman" w:eastAsia="Times New Roman" w:hAnsi="Times New Roman"/>
          <w:sz w:val="13"/>
          <w:szCs w:val="13"/>
          <w:color w:val="008000"/>
        </w:rPr>
      </w:pPr>
    </w:p>
    <w:p>
      <w:pPr>
        <w:ind w:left="40" w:right="300" w:firstLine="1"/>
        <w:spacing w:after="0" w:line="251"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weighted average sale price for the transaction reported was $17.0304 and the range of prices were between $17 and $17.08. Upon request by the SEC staff, the Issuer, or any security holder of the Issuer, full information regarding the number of shares sold at each separate price will be provided.</w:t>
      </w:r>
    </w:p>
    <w:p>
      <w:pPr>
        <w:spacing w:after="0" w:line="19"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subject to this option shall vest in 48 equal monthly installments measured from September 14, 2023.</w:t>
      </w:r>
    </w:p>
    <w:p>
      <w:pPr>
        <w:spacing w:after="0" w:line="51"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200" w:type="dxa"/>
            <w:vAlign w:val="bottom"/>
          </w:tcPr>
          <w:p>
            <w:pPr>
              <w:spacing w:after="0"/>
              <w:rPr>
                <w:sz w:val="20"/>
                <w:szCs w:val="20"/>
                <w:color w:val="auto"/>
              </w:rPr>
            </w:pPr>
            <w:r>
              <w:rPr>
                <w:rFonts w:ascii="Times New Roman" w:cs="Times New Roman" w:eastAsia="Times New Roman" w:hAnsi="Times New Roman"/>
                <w:sz w:val="17"/>
                <w:szCs w:val="17"/>
                <w:color w:val="0000FF"/>
                <w:w w:val="96"/>
              </w:rPr>
              <w:t>/s/ Stephen Feider</w:t>
            </w:r>
          </w:p>
        </w:tc>
        <w:tc>
          <w:tcPr>
            <w:tcW w:w="820" w:type="dxa"/>
            <w:vAlign w:val="bottom"/>
          </w:tcPr>
          <w:p>
            <w:pPr>
              <w:spacing w:after="0"/>
              <w:rPr>
                <w:sz w:val="17"/>
                <w:szCs w:val="17"/>
                <w:color w:val="auto"/>
              </w:rPr>
            </w:pPr>
          </w:p>
        </w:tc>
        <w:tc>
          <w:tcPr>
            <w:tcW w:w="92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0000FF"/>
                <w:w w:val="92"/>
              </w:rPr>
              <w:t>07/02/2026</w:t>
            </w:r>
          </w:p>
        </w:tc>
      </w:tr>
      <w:tr>
        <w:trPr>
          <w:trHeight w:val="20"/>
        </w:trPr>
        <w:tc>
          <w:tcPr>
            <w:tcW w:w="120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r>
      <w:tr>
        <w:trPr>
          <w:trHeight w:val="224"/>
        </w:trPr>
        <w:tc>
          <w:tcPr>
            <w:tcW w:w="202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80"/>
              <w:spacing w:after="0"/>
              <w:rPr>
                <w:sz w:val="20"/>
                <w:szCs w:val="20"/>
                <w:color w:val="auto"/>
              </w:rPr>
            </w:pPr>
            <w:r>
              <w:rPr>
                <w:rFonts w:ascii="Arial" w:cs="Arial" w:eastAsia="Arial" w:hAnsi="Arial"/>
                <w:sz w:val="13"/>
                <w:szCs w:val="13"/>
                <w:color w:val="auto"/>
              </w:rPr>
              <w:t>Date</w:t>
            </w:r>
          </w:p>
        </w:tc>
      </w:tr>
    </w:tbl>
    <w:p>
      <w:pPr>
        <w:spacing w:after="0" w:line="2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4"/>
          <w:szCs w:val="24"/>
          <w:color w:val="auto"/>
        </w:rPr>
      </w:pPr>
    </w:p>
    <w:p>
      <w:pPr>
        <w:jc w:val="both"/>
        <w:ind w:left="40" w:right="3660" w:firstLine="1"/>
        <w:spacing w:after="0" w:line="333" w:lineRule="auto"/>
        <w:tabs>
          <w:tab w:leader="none" w:pos="175"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843"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2048588" TargetMode="External"/><Relationship Id="rId14" Type="http://schemas.openxmlformats.org/officeDocument/2006/relationships/hyperlink" Target="http://www.sec.gov/cgi-bin/browse-edgar?action=getcompany&amp;CIK=000167463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2026-07-02T17:45:39Z</dcterms:created>
  <dcterms:modified xsi:type="dcterms:W3CDTF">2026-07-02T17:45:39Z</dcterms:modified>
</cp:coreProperties>
</file>